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Pr="00984274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  <w:r w:rsidRPr="00984274">
        <w:rPr>
          <w:rFonts w:ascii="Times New Roman" w:hAnsi="Times New Roman" w:cs="Times New Roman"/>
          <w:sz w:val="32"/>
        </w:rPr>
        <w:t>Materská škola Betlanovce</w:t>
      </w: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firstLine="3402"/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Pr="00984274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984274">
        <w:rPr>
          <w:rFonts w:ascii="Times New Roman" w:hAnsi="Times New Roman" w:cs="Times New Roman"/>
          <w:b/>
          <w:sz w:val="48"/>
        </w:rPr>
        <w:t>Správa</w:t>
      </w:r>
    </w:p>
    <w:p w:rsidR="00694E1C" w:rsidRPr="00CD34FE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contextualSpacing/>
        <w:jc w:val="center"/>
        <w:rPr>
          <w:rFonts w:ascii="Times New Roman" w:hAnsi="Times New Roman" w:cs="Times New Roman"/>
          <w:i/>
          <w:sz w:val="32"/>
        </w:rPr>
      </w:pPr>
      <w:r w:rsidRPr="00CD34FE">
        <w:rPr>
          <w:rFonts w:ascii="Times New Roman" w:hAnsi="Times New Roman" w:cs="Times New Roman"/>
          <w:i/>
          <w:sz w:val="32"/>
        </w:rPr>
        <w:t> </w:t>
      </w:r>
      <w:r w:rsidR="001B539C">
        <w:rPr>
          <w:rFonts w:ascii="Times New Roman" w:hAnsi="Times New Roman" w:cs="Times New Roman"/>
          <w:i/>
          <w:sz w:val="32"/>
        </w:rPr>
        <w:t xml:space="preserve">o </w:t>
      </w:r>
      <w:r w:rsidRPr="00CD34FE">
        <w:rPr>
          <w:rFonts w:ascii="Times New Roman" w:hAnsi="Times New Roman" w:cs="Times New Roman"/>
          <w:i/>
          <w:sz w:val="32"/>
        </w:rPr>
        <w:t>výchovno-vzdelávacích  výsledkoch a podmienkach</w:t>
      </w:r>
    </w:p>
    <w:p w:rsidR="00694E1C" w:rsidRPr="00CD34FE" w:rsidRDefault="00CE2C58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contextualSpacing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školy za školský rok 2019/20</w:t>
      </w:r>
    </w:p>
    <w:p w:rsidR="00694E1C" w:rsidRPr="00CD34FE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0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</w:pPr>
      <w:r>
        <w:t xml:space="preserve">   </w:t>
      </w:r>
      <w:r w:rsidRPr="001C6B42">
        <w:rPr>
          <w:noProof/>
        </w:rPr>
        <w:drawing>
          <wp:inline distT="0" distB="0" distL="0" distR="0">
            <wp:extent cx="1990725" cy="1510748"/>
            <wp:effectExtent l="19050" t="0" r="9525" b="0"/>
            <wp:docPr id="2" name="Obrázok 1" descr="C:\Users\Mária\Desktop\Nové dokumenty\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Nové dokumenty\d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85" cy="15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Pr="00DA4A44" w:rsidRDefault="00CE2C58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jún 2020</w:t>
      </w:r>
    </w:p>
    <w:p w:rsidR="003A7B5A" w:rsidRDefault="003A7B5A"/>
    <w:p w:rsidR="00984D8B" w:rsidRDefault="00984D8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  <w:sectPr w:rsidR="00984D8B" w:rsidSect="00AE4C92">
          <w:head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D34FE" w:rsidRDefault="00CD34F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A30C2" w:rsidRDefault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Správu predkladá:</w:t>
      </w:r>
    </w:p>
    <w:p w:rsidR="004A30C2" w:rsidRDefault="004A30C2" w:rsidP="005B526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Mária Valigurová</w:t>
      </w:r>
    </w:p>
    <w:p w:rsidR="004A30C2" w:rsidRDefault="004A30C2" w:rsidP="005B526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riaditeľka MŠ Betlanovce</w:t>
      </w: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Prerokované pedagogickou radou:</w:t>
      </w:r>
    </w:p>
    <w:p w:rsidR="004A30C2" w:rsidRPr="00645A12" w:rsidRDefault="00D63700" w:rsidP="004A30C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Prerokované a schválené </w:t>
      </w: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694E1C" w:rsidRDefault="00694E1C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Vyjadrenie rady školy:</w:t>
      </w:r>
    </w:p>
    <w:p w:rsidR="004A30C2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školy berie na vedomie správu o výsledkoch výchovno-vzdelávacej činnosti a podmienk</w:t>
      </w:r>
      <w:r w:rsidR="00CE2C58">
        <w:rPr>
          <w:rFonts w:ascii="Times New Roman" w:hAnsi="Times New Roman" w:cs="Times New Roman"/>
          <w:sz w:val="24"/>
        </w:rPr>
        <w:t>ach školy za školský rok 2019/20</w:t>
      </w:r>
      <w:r w:rsidR="008C3C10">
        <w:rPr>
          <w:rFonts w:ascii="Times New Roman" w:hAnsi="Times New Roman" w:cs="Times New Roman"/>
          <w:sz w:val="24"/>
        </w:rPr>
        <w:t xml:space="preserve"> a odporúča zriaďovateľovi školy správu schváliť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7F0196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Slávka Kremnická</w:t>
      </w:r>
      <w:r w:rsidR="005B526A">
        <w:rPr>
          <w:rFonts w:ascii="Times New Roman" w:hAnsi="Times New Roman" w:cs="Times New Roman"/>
          <w:sz w:val="24"/>
        </w:rPr>
        <w:t>, predseda RŠ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Betlanovce, 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Stanovisko zriaďovateľa: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Betlanovce </w:t>
      </w:r>
      <w:r w:rsidR="00611A06">
        <w:rPr>
          <w:rFonts w:ascii="Times New Roman" w:hAnsi="Times New Roman" w:cs="Times New Roman"/>
          <w:b/>
          <w:sz w:val="24"/>
        </w:rPr>
        <w:t>schvaľuje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správu o výsledkoch výchovno-vzdelávacej</w:t>
      </w:r>
      <w:r w:rsidR="00CE2C58">
        <w:rPr>
          <w:rFonts w:ascii="Times New Roman" w:hAnsi="Times New Roman" w:cs="Times New Roman"/>
          <w:sz w:val="24"/>
        </w:rPr>
        <w:t xml:space="preserve"> činnosti za školský rok 2019/20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7F0196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Zoltán Varga</w:t>
      </w:r>
      <w:r w:rsidR="005B526A">
        <w:rPr>
          <w:rFonts w:ascii="Times New Roman" w:hAnsi="Times New Roman" w:cs="Times New Roman"/>
          <w:sz w:val="24"/>
        </w:rPr>
        <w:t>, štatutár</w:t>
      </w:r>
    </w:p>
    <w:p w:rsidR="00984D8B" w:rsidRDefault="005B526A" w:rsidP="00984D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Betlanovce,</w:t>
      </w:r>
    </w:p>
    <w:p w:rsidR="00116153" w:rsidRDefault="00116153" w:rsidP="00984D8B">
      <w:pPr>
        <w:rPr>
          <w:rFonts w:ascii="Times New Roman" w:hAnsi="Times New Roman" w:cs="Times New Roman"/>
          <w:sz w:val="24"/>
        </w:rPr>
      </w:pPr>
    </w:p>
    <w:p w:rsidR="00116153" w:rsidRDefault="00116153" w:rsidP="00984D8B">
      <w:pPr>
        <w:rPr>
          <w:rFonts w:ascii="Times New Roman" w:hAnsi="Times New Roman" w:cs="Times New Roman"/>
          <w:sz w:val="24"/>
        </w:rPr>
      </w:pPr>
    </w:p>
    <w:p w:rsidR="00694E1C" w:rsidRDefault="00694E1C" w:rsidP="00984D8B">
      <w:pPr>
        <w:rPr>
          <w:rFonts w:ascii="Times New Roman" w:hAnsi="Times New Roman" w:cs="Times New Roman"/>
          <w:sz w:val="24"/>
        </w:rPr>
      </w:pPr>
    </w:p>
    <w:p w:rsidR="00694E1C" w:rsidRDefault="00694E1C" w:rsidP="00984D8B">
      <w:pPr>
        <w:rPr>
          <w:rFonts w:ascii="Times New Roman" w:hAnsi="Times New Roman" w:cs="Times New Roman"/>
          <w:sz w:val="24"/>
        </w:rPr>
        <w:sectPr w:rsidR="00694E1C" w:rsidSect="00AE4C9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2C9C" w:rsidRP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  <w:sectPr w:rsidR="001A2C9C" w:rsidRPr="001A2C9C" w:rsidSect="00984D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</w:rPr>
        <w:t xml:space="preserve">Východiská </w:t>
      </w:r>
    </w:p>
    <w:p w:rsidR="001A2C9C" w:rsidRP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8"/>
        </w:rPr>
      </w:pPr>
      <w:r w:rsidRPr="001A2C9C">
        <w:rPr>
          <w:rFonts w:ascii="Times New Roman" w:hAnsi="Times New Roman" w:cs="Times New Roman"/>
          <w:sz w:val="24"/>
        </w:rPr>
        <w:t>Sp</w:t>
      </w:r>
      <w:r>
        <w:rPr>
          <w:rFonts w:ascii="Times New Roman" w:hAnsi="Times New Roman" w:cs="Times New Roman"/>
          <w:sz w:val="24"/>
        </w:rPr>
        <w:t xml:space="preserve">ráva je vypracovaná v zmysle: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zákona NR SR č. 596/</w:t>
      </w:r>
      <w:r w:rsidRPr="001A2C9C">
        <w:rPr>
          <w:rFonts w:ascii="Times New Roman" w:hAnsi="Times New Roman" w:cs="Times New Roman"/>
          <w:sz w:val="24"/>
        </w:rPr>
        <w:t>2003 Z. z. o štátnej správe v škols</w:t>
      </w:r>
      <w:r>
        <w:rPr>
          <w:rFonts w:ascii="Times New Roman" w:hAnsi="Times New Roman" w:cs="Times New Roman"/>
          <w:sz w:val="24"/>
        </w:rPr>
        <w:t xml:space="preserve">tve a školskej samospráve § 5,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1A2C9C">
        <w:rPr>
          <w:rFonts w:ascii="Times New Roman" w:hAnsi="Times New Roman" w:cs="Times New Roman"/>
          <w:sz w:val="24"/>
        </w:rPr>
        <w:t>yhlášky Ministerstva školstva SR č. 9 / 2005 Z. z. zo 16. 12. 2005 o štruktúre a obsahu správ o</w:t>
      </w:r>
      <w:r>
        <w:rPr>
          <w:rFonts w:ascii="Times New Roman" w:hAnsi="Times New Roman" w:cs="Times New Roman"/>
          <w:sz w:val="24"/>
        </w:rPr>
        <w:t> </w:t>
      </w:r>
      <w:r w:rsidRPr="001A2C9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ýchovno-</w:t>
      </w:r>
      <w:r w:rsidRPr="001A2C9C">
        <w:rPr>
          <w:rFonts w:ascii="Times New Roman" w:hAnsi="Times New Roman" w:cs="Times New Roman"/>
          <w:sz w:val="24"/>
        </w:rPr>
        <w:t>vzdelávacej činnosti, jej výsledkoch a podmienkac</w:t>
      </w:r>
      <w:r>
        <w:rPr>
          <w:rFonts w:ascii="Times New Roman" w:hAnsi="Times New Roman" w:cs="Times New Roman"/>
          <w:sz w:val="24"/>
        </w:rPr>
        <w:t>h škôl a školských zariadení,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A2C9C"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>odického usmernenia MŠ SR č. 10/2006–</w:t>
      </w:r>
      <w:r w:rsidRPr="001A2C9C">
        <w:rPr>
          <w:rFonts w:ascii="Times New Roman" w:hAnsi="Times New Roman" w:cs="Times New Roman"/>
          <w:sz w:val="24"/>
        </w:rPr>
        <w:t>R k vy</w:t>
      </w:r>
      <w:r>
        <w:rPr>
          <w:rFonts w:ascii="Times New Roman" w:hAnsi="Times New Roman" w:cs="Times New Roman"/>
          <w:sz w:val="24"/>
        </w:rPr>
        <w:t xml:space="preserve">hláške MŠ SR č. 9/2005 Z. z., 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koncepcie rozvoja materskej školy,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1A2C9C">
        <w:rPr>
          <w:rFonts w:ascii="Times New Roman" w:hAnsi="Times New Roman" w:cs="Times New Roman"/>
          <w:sz w:val="24"/>
        </w:rPr>
        <w:t>kolského vzdelávacieho programu a rozvíjajúcich vzde</w:t>
      </w:r>
      <w:r>
        <w:rPr>
          <w:rFonts w:ascii="Times New Roman" w:hAnsi="Times New Roman" w:cs="Times New Roman"/>
          <w:sz w:val="24"/>
        </w:rPr>
        <w:t xml:space="preserve">lávacích programov,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1A2C9C">
        <w:rPr>
          <w:rFonts w:ascii="Times New Roman" w:hAnsi="Times New Roman" w:cs="Times New Roman"/>
          <w:sz w:val="24"/>
        </w:rPr>
        <w:t>lánu práce materskej ško</w:t>
      </w:r>
      <w:r w:rsidR="00312926">
        <w:rPr>
          <w:rFonts w:ascii="Times New Roman" w:hAnsi="Times New Roman" w:cs="Times New Roman"/>
          <w:sz w:val="24"/>
        </w:rPr>
        <w:t>ly na školský rok 2018</w:t>
      </w:r>
      <w:r w:rsidR="005D4C58">
        <w:rPr>
          <w:rFonts w:ascii="Times New Roman" w:hAnsi="Times New Roman" w:cs="Times New Roman"/>
          <w:sz w:val="24"/>
        </w:rPr>
        <w:t>/</w:t>
      </w:r>
      <w:r w:rsidR="00312926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1A2C9C">
        <w:rPr>
          <w:rFonts w:ascii="Times New Roman" w:hAnsi="Times New Roman" w:cs="Times New Roman"/>
          <w:sz w:val="24"/>
        </w:rPr>
        <w:t>nfo</w:t>
      </w:r>
      <w:r>
        <w:rPr>
          <w:rFonts w:ascii="Times New Roman" w:hAnsi="Times New Roman" w:cs="Times New Roman"/>
          <w:sz w:val="24"/>
        </w:rPr>
        <w:t xml:space="preserve">rmácií o činnosti Rady školy, </w:t>
      </w:r>
    </w:p>
    <w:p w:rsidR="001A2C9C" w:rsidRP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>v</w:t>
      </w:r>
      <w:r w:rsidRPr="001A2C9C">
        <w:rPr>
          <w:rFonts w:ascii="Times New Roman" w:hAnsi="Times New Roman" w:cs="Times New Roman"/>
          <w:sz w:val="24"/>
        </w:rPr>
        <w:t>yhodnotenia projektov, poduja</w:t>
      </w:r>
      <w:r>
        <w:rPr>
          <w:rFonts w:ascii="Times New Roman" w:hAnsi="Times New Roman" w:cs="Times New Roman"/>
          <w:sz w:val="24"/>
        </w:rPr>
        <w:t>tí.</w:t>
      </w:r>
    </w:p>
    <w:p w:rsid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  <w:sectPr w:rsidR="001A2C9C" w:rsidSect="001A2C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5E61" w:rsidRDefault="00A15E61" w:rsidP="00DB3FA8">
      <w:pPr>
        <w:jc w:val="both"/>
        <w:rPr>
          <w:rFonts w:ascii="Times New Roman" w:hAnsi="Times New Roman" w:cs="Times New Roman"/>
          <w:b/>
          <w:sz w:val="24"/>
        </w:rPr>
      </w:pPr>
    </w:p>
    <w:p w:rsid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</w:pPr>
    </w:p>
    <w:p w:rsidR="001A2C9C" w:rsidRP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  <w:sectPr w:rsidR="001A2C9C" w:rsidRPr="001A2C9C" w:rsidSect="001A2C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5E61" w:rsidRPr="00A15E61" w:rsidRDefault="00A15E61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5E61">
        <w:rPr>
          <w:rFonts w:ascii="Times New Roman" w:hAnsi="Times New Roman" w:cs="Times New Roman"/>
          <w:b/>
          <w:i/>
          <w:sz w:val="24"/>
        </w:rPr>
        <w:t>Základné identifikačné údaje o</w:t>
      </w:r>
      <w:r w:rsidR="005D4C58">
        <w:rPr>
          <w:rFonts w:ascii="Times New Roman" w:hAnsi="Times New Roman" w:cs="Times New Roman"/>
          <w:b/>
          <w:i/>
          <w:sz w:val="24"/>
        </w:rPr>
        <w:t> </w:t>
      </w:r>
      <w:r w:rsidRPr="00A15E61">
        <w:rPr>
          <w:rFonts w:ascii="Times New Roman" w:hAnsi="Times New Roman" w:cs="Times New Roman"/>
          <w:b/>
          <w:i/>
          <w:sz w:val="24"/>
        </w:rPr>
        <w:t>škole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a/)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520"/>
      </w:tblGrid>
      <w:tr w:rsidR="00A15E61" w:rsidTr="0021616B">
        <w:trPr>
          <w:trHeight w:val="28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školy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6E01">
              <w:rPr>
                <w:rFonts w:ascii="Times New Roman" w:hAnsi="Times New Roman" w:cs="Times New Roman"/>
                <w:b/>
                <w:sz w:val="24"/>
              </w:rPr>
              <w:t>Materská škola</w:t>
            </w:r>
            <w:r w:rsidR="00C8699F">
              <w:rPr>
                <w:rFonts w:ascii="Times New Roman" w:hAnsi="Times New Roman" w:cs="Times New Roman"/>
                <w:b/>
                <w:sz w:val="24"/>
              </w:rPr>
              <w:t xml:space="preserve"> Betlanovce</w:t>
            </w:r>
          </w:p>
        </w:tc>
      </w:tr>
      <w:tr w:rsidR="00A15E61" w:rsidTr="0021616B">
        <w:trPr>
          <w:trHeight w:val="22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</w:t>
            </w:r>
          </w:p>
        </w:tc>
        <w:tc>
          <w:tcPr>
            <w:tcW w:w="5520" w:type="dxa"/>
          </w:tcPr>
          <w:p w:rsidR="00A15E61" w:rsidRPr="00056E01" w:rsidRDefault="00C8699F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053 15 </w:t>
            </w:r>
            <w:r w:rsidR="00056E01">
              <w:rPr>
                <w:rFonts w:ascii="Times New Roman" w:hAnsi="Times New Roman" w:cs="Times New Roman"/>
                <w:b/>
                <w:sz w:val="24"/>
              </w:rPr>
              <w:t>Betlanovce 23</w:t>
            </w:r>
          </w:p>
        </w:tc>
      </w:tr>
      <w:tr w:rsidR="00A15E61" w:rsidTr="0021616B">
        <w:trPr>
          <w:trHeight w:val="22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Telefón 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0902 160 430</w:t>
            </w:r>
          </w:p>
        </w:tc>
      </w:tr>
      <w:tr w:rsidR="00A15E61" w:rsidTr="00D63700">
        <w:trPr>
          <w:trHeight w:val="25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Elektronická adresa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msbetlanovce@gmail.com</w:t>
            </w:r>
          </w:p>
        </w:tc>
      </w:tr>
      <w:tr w:rsidR="00D63700" w:rsidTr="0021616B">
        <w:trPr>
          <w:trHeight w:val="150"/>
        </w:trPr>
        <w:tc>
          <w:tcPr>
            <w:tcW w:w="2569" w:type="dxa"/>
          </w:tcPr>
          <w:p w:rsidR="00D63700" w:rsidRDefault="00D63700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školy</w:t>
            </w:r>
          </w:p>
        </w:tc>
        <w:tc>
          <w:tcPr>
            <w:tcW w:w="5520" w:type="dxa"/>
          </w:tcPr>
          <w:p w:rsidR="00D63700" w:rsidRDefault="00D63700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www.msbetlanovce.webnode.sk</w:t>
            </w:r>
          </w:p>
        </w:tc>
      </w:tr>
      <w:tr w:rsidR="00A15E61" w:rsidTr="0021616B">
        <w:trPr>
          <w:trHeight w:val="305"/>
        </w:trPr>
        <w:tc>
          <w:tcPr>
            <w:tcW w:w="2569" w:type="dxa"/>
          </w:tcPr>
          <w:p w:rsid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Zriaďovateľ školy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Obec Betlanovce</w:t>
            </w:r>
          </w:p>
        </w:tc>
      </w:tr>
      <w:tr w:rsidR="00056E01" w:rsidTr="0021616B">
        <w:trPr>
          <w:trHeight w:val="275"/>
        </w:trPr>
        <w:tc>
          <w:tcPr>
            <w:tcW w:w="2569" w:type="dxa"/>
          </w:tcPr>
          <w:p w:rsid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Riaditeľka školy</w:t>
            </w:r>
          </w:p>
        </w:tc>
        <w:tc>
          <w:tcPr>
            <w:tcW w:w="5520" w:type="dxa"/>
          </w:tcPr>
          <w:p w:rsidR="00056E0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Mária Valigurová</w:t>
            </w:r>
          </w:p>
        </w:tc>
      </w:tr>
      <w:tr w:rsidR="00056E01" w:rsidTr="00C8699F">
        <w:trPr>
          <w:trHeight w:val="945"/>
        </w:trPr>
        <w:tc>
          <w:tcPr>
            <w:tcW w:w="2569" w:type="dxa"/>
          </w:tcPr>
          <w:p w:rsidR="00056E01" w:rsidRDefault="00C8699F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Poradné orgány školy</w:t>
            </w:r>
          </w:p>
        </w:tc>
        <w:tc>
          <w:tcPr>
            <w:tcW w:w="5520" w:type="dxa"/>
          </w:tcPr>
          <w:p w:rsidR="005A5BCF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Rada školy</w:t>
            </w:r>
          </w:p>
          <w:p w:rsidR="00C8699F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Pedagogická rada</w:t>
            </w:r>
          </w:p>
          <w:p w:rsidR="00C8699F" w:rsidRPr="00FC550A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Metodické združenie</w:t>
            </w:r>
          </w:p>
        </w:tc>
      </w:tr>
    </w:tbl>
    <w:p w:rsid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8"/>
        </w:rPr>
      </w:pPr>
    </w:p>
    <w:p w:rsidR="00C8699F" w:rsidRDefault="00C8699F" w:rsidP="00DB3FA8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 w:rsidRPr="00C8699F">
        <w:rPr>
          <w:rFonts w:ascii="Times New Roman" w:hAnsi="Times New Roman" w:cs="Times New Roman"/>
          <w:b/>
          <w:i/>
          <w:sz w:val="24"/>
        </w:rPr>
        <w:t xml:space="preserve">Rada </w:t>
      </w:r>
      <w:r>
        <w:rPr>
          <w:rFonts w:ascii="Times New Roman" w:hAnsi="Times New Roman" w:cs="Times New Roman"/>
          <w:b/>
          <w:i/>
          <w:sz w:val="24"/>
        </w:rPr>
        <w:t>školy</w:t>
      </w:r>
    </w:p>
    <w:p w:rsidR="00C8699F" w:rsidRPr="00056E01" w:rsidRDefault="007F0196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Ing. Slávka Kremnická</w:t>
      </w:r>
      <w:r w:rsidR="00C8699F" w:rsidRPr="00056E01">
        <w:rPr>
          <w:rFonts w:ascii="Times New Roman" w:hAnsi="Times New Roman" w:cs="Times New Roman"/>
          <w:b/>
          <w:sz w:val="24"/>
        </w:rPr>
        <w:t xml:space="preserve">, </w:t>
      </w:r>
      <w:r w:rsidR="00C8699F" w:rsidRPr="00056E01">
        <w:rPr>
          <w:rFonts w:ascii="Times New Roman" w:hAnsi="Times New Roman" w:cs="Times New Roman"/>
          <w:sz w:val="24"/>
        </w:rPr>
        <w:t>predseda</w:t>
      </w:r>
      <w:r w:rsidR="00C869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delegovaný </w:t>
      </w:r>
      <w:r w:rsidR="00C8699F">
        <w:rPr>
          <w:rFonts w:ascii="Times New Roman" w:hAnsi="Times New Roman" w:cs="Times New Roman"/>
          <w:sz w:val="24"/>
        </w:rPr>
        <w:t>zás</w:t>
      </w:r>
      <w:r w:rsidR="00611A06">
        <w:rPr>
          <w:rFonts w:ascii="Times New Roman" w:hAnsi="Times New Roman" w:cs="Times New Roman"/>
          <w:sz w:val="24"/>
        </w:rPr>
        <w:t>tupca obce</w:t>
      </w:r>
      <w:bookmarkStart w:id="0" w:name="_GoBack"/>
      <w:bookmarkEnd w:id="0"/>
      <w:r w:rsidR="00C8699F">
        <w:rPr>
          <w:rFonts w:ascii="Times New Roman" w:hAnsi="Times New Roman" w:cs="Times New Roman"/>
          <w:sz w:val="24"/>
        </w:rPr>
        <w:t>,</w:t>
      </w:r>
    </w:p>
    <w:p w:rsidR="00C8699F" w:rsidRPr="00FC550A" w:rsidRDefault="00C8699F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056E01">
        <w:rPr>
          <w:rFonts w:ascii="Times New Roman" w:hAnsi="Times New Roman" w:cs="Times New Roman"/>
          <w:b/>
          <w:sz w:val="24"/>
        </w:rPr>
        <w:t xml:space="preserve">Mária </w:t>
      </w:r>
      <w:r>
        <w:rPr>
          <w:rFonts w:ascii="Times New Roman" w:hAnsi="Times New Roman" w:cs="Times New Roman"/>
          <w:b/>
          <w:sz w:val="24"/>
        </w:rPr>
        <w:t xml:space="preserve">Gromanová, </w:t>
      </w:r>
      <w:r>
        <w:rPr>
          <w:rFonts w:ascii="Times New Roman" w:hAnsi="Times New Roman" w:cs="Times New Roman"/>
          <w:sz w:val="24"/>
        </w:rPr>
        <w:t>člen, zástupca nepedagogických zamestnancov,</w:t>
      </w:r>
    </w:p>
    <w:p w:rsidR="00C8699F" w:rsidRPr="00FC550A" w:rsidRDefault="007F0196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Bc. Magdaléna Liptáková</w:t>
      </w:r>
      <w:r w:rsidR="00C8699F">
        <w:rPr>
          <w:rFonts w:ascii="Times New Roman" w:hAnsi="Times New Roman" w:cs="Times New Roman"/>
          <w:b/>
          <w:sz w:val="24"/>
        </w:rPr>
        <w:t xml:space="preserve">, </w:t>
      </w:r>
      <w:r w:rsidR="00312926">
        <w:rPr>
          <w:rFonts w:ascii="Times New Roman" w:hAnsi="Times New Roman" w:cs="Times New Roman"/>
          <w:sz w:val="24"/>
        </w:rPr>
        <w:t>člen,</w:t>
      </w:r>
      <w:r w:rsidR="00C8699F">
        <w:rPr>
          <w:rFonts w:ascii="Times New Roman" w:hAnsi="Times New Roman" w:cs="Times New Roman"/>
          <w:sz w:val="24"/>
        </w:rPr>
        <w:t xml:space="preserve"> zástupca rodičov,</w:t>
      </w:r>
    </w:p>
    <w:p w:rsidR="00C8699F" w:rsidRPr="007F0196" w:rsidRDefault="007F0196" w:rsidP="000B4262">
      <w:pPr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Jana Kravcová, </w:t>
      </w:r>
      <w:r>
        <w:rPr>
          <w:rFonts w:ascii="Times New Roman" w:hAnsi="Times New Roman" w:cs="Times New Roman"/>
          <w:sz w:val="24"/>
        </w:rPr>
        <w:t>člen</w:t>
      </w:r>
      <w:r w:rsidR="003129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zástupca rodičov,</w:t>
      </w:r>
    </w:p>
    <w:p w:rsidR="00DB3FA8" w:rsidRDefault="00C8699F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F0196">
        <w:rPr>
          <w:rFonts w:ascii="Times New Roman" w:hAnsi="Times New Roman" w:cs="Times New Roman"/>
          <w:b/>
          <w:sz w:val="24"/>
        </w:rPr>
        <w:t xml:space="preserve">Bc. Júlia Dunajská, </w:t>
      </w:r>
      <w:r w:rsidR="007F0196">
        <w:rPr>
          <w:rFonts w:ascii="Times New Roman" w:hAnsi="Times New Roman" w:cs="Times New Roman"/>
          <w:sz w:val="24"/>
        </w:rPr>
        <w:t>člen, zástupca pedagogických zamestnancov</w:t>
      </w:r>
      <w:r>
        <w:rPr>
          <w:rFonts w:ascii="Times New Roman" w:hAnsi="Times New Roman" w:cs="Times New Roman"/>
          <w:sz w:val="24"/>
        </w:rPr>
        <w:t>.</w:t>
      </w:r>
    </w:p>
    <w:p w:rsidR="000B4262" w:rsidRDefault="000B4262" w:rsidP="000B426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B4262" w:rsidRDefault="002A2208" w:rsidP="000B4262">
      <w:pPr>
        <w:spacing w:line="240" w:lineRule="auto"/>
        <w:ind w:left="709" w:hanging="709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lastRenderedPageBreak/>
        <w:t xml:space="preserve">            </w:t>
      </w:r>
      <w:r w:rsidR="00DB3FA8">
        <w:rPr>
          <w:rFonts w:asciiTheme="minorBidi" w:hAnsiTheme="minorBidi"/>
          <w:sz w:val="24"/>
        </w:rPr>
        <w:t>Rada školy pri MŠ Betlanovce</w:t>
      </w:r>
      <w:r w:rsidR="00DB3FA8" w:rsidRPr="00DB3FA8">
        <w:rPr>
          <w:rFonts w:asciiTheme="minorBidi" w:hAnsiTheme="minorBidi"/>
          <w:sz w:val="24"/>
        </w:rPr>
        <w:t xml:space="preserve"> je iniciatívnym a poradným samosprávnym orgánom, </w:t>
      </w:r>
      <w:r w:rsidR="00DB3FA8">
        <w:rPr>
          <w:rFonts w:asciiTheme="minorBidi" w:hAnsiTheme="minorBidi"/>
          <w:sz w:val="24"/>
        </w:rPr>
        <w:t xml:space="preserve">     </w:t>
      </w:r>
      <w:r w:rsidR="00DB3FA8" w:rsidRPr="00DB3FA8">
        <w:rPr>
          <w:rFonts w:asciiTheme="minorBidi" w:hAnsiTheme="minorBidi"/>
          <w:sz w:val="24"/>
        </w:rPr>
        <w:t>ktorý vyjadruje a presadzuje záujmy miestnej samosprávy a záujmy zákonných zástupcov, pedagogických zamestnancov a ďalších zamestnancov školy a detí v oblasti výchovy a vzdelávania. Plní tiež funkciu verejnej kontroly práce vedúcich zamestnancov. Vyjadruje sa ku všetkým závažným skutočnostiam, ktoré sa vzťahujú k práci v materskej škole.</w:t>
      </w:r>
      <w:r w:rsidR="00DB3FA8">
        <w:rPr>
          <w:rFonts w:asciiTheme="minorBidi" w:hAnsiTheme="minorBidi"/>
          <w:sz w:val="24"/>
        </w:rPr>
        <w:t xml:space="preserve"> V </w:t>
      </w:r>
      <w:r w:rsidR="00C26F95">
        <w:rPr>
          <w:rFonts w:asciiTheme="minorBidi" w:hAnsiTheme="minorBidi"/>
          <w:sz w:val="24"/>
        </w:rPr>
        <w:t xml:space="preserve">uplynulom roku na svojich zasadaniach </w:t>
      </w:r>
      <w:r w:rsidR="00DB3FA8">
        <w:rPr>
          <w:rFonts w:asciiTheme="minorBidi" w:hAnsiTheme="minorBidi"/>
          <w:sz w:val="24"/>
        </w:rPr>
        <w:t>prerokúvala správu o výchovno-vzdelávacích výsledkoch, počty pr</w:t>
      </w:r>
      <w:r w:rsidR="00C26F95">
        <w:rPr>
          <w:rFonts w:asciiTheme="minorBidi" w:hAnsiTheme="minorBidi"/>
          <w:sz w:val="24"/>
        </w:rPr>
        <w:t>ijatých detí, návrh na nový</w:t>
      </w:r>
      <w:r w:rsidR="00DB3FA8">
        <w:rPr>
          <w:rFonts w:asciiTheme="minorBidi" w:hAnsiTheme="minorBidi"/>
          <w:sz w:val="24"/>
        </w:rPr>
        <w:t>, priebeh zápisu,</w:t>
      </w:r>
      <w:r w:rsidR="000B4262">
        <w:rPr>
          <w:rFonts w:asciiTheme="minorBidi" w:hAnsiTheme="minorBidi"/>
          <w:sz w:val="24"/>
        </w:rPr>
        <w:t xml:space="preserve"> priebeh adaptačného vzdelávania,</w:t>
      </w:r>
      <w:r w:rsidR="00DB3FA8">
        <w:rPr>
          <w:rFonts w:asciiTheme="minorBidi" w:hAnsiTheme="minorBidi"/>
          <w:sz w:val="24"/>
        </w:rPr>
        <w:t xml:space="preserve"> materiálno-technické zabezpečenie školy</w:t>
      </w:r>
      <w:r w:rsidR="000B4262">
        <w:rPr>
          <w:rFonts w:asciiTheme="minorBidi" w:hAnsiTheme="minorBidi"/>
          <w:sz w:val="24"/>
        </w:rPr>
        <w:t>.</w:t>
      </w:r>
    </w:p>
    <w:p w:rsidR="00DB3FA8" w:rsidRDefault="000B4262" w:rsidP="000B426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Theme="minorBidi" w:hAnsiTheme="minorBidi"/>
          <w:sz w:val="24"/>
        </w:rPr>
        <w:t xml:space="preserve">            </w:t>
      </w:r>
      <w:r w:rsidR="00DB3FA8">
        <w:rPr>
          <w:rFonts w:ascii="Times New Roman" w:hAnsi="Times New Roman" w:cs="Times New Roman"/>
          <w:sz w:val="24"/>
        </w:rPr>
        <w:t>Zloženie tejto rady ško</w:t>
      </w:r>
      <w:r w:rsidR="007F0196">
        <w:rPr>
          <w:rFonts w:ascii="Times New Roman" w:hAnsi="Times New Roman" w:cs="Times New Roman"/>
          <w:sz w:val="24"/>
        </w:rPr>
        <w:t>ly</w:t>
      </w:r>
      <w:r w:rsidR="00CE2C58">
        <w:rPr>
          <w:rFonts w:ascii="Times New Roman" w:hAnsi="Times New Roman" w:cs="Times New Roman"/>
          <w:sz w:val="24"/>
        </w:rPr>
        <w:t xml:space="preserve"> bude aktuálne do septembra 2023</w:t>
      </w:r>
      <w:r w:rsidR="00DB3FA8">
        <w:rPr>
          <w:rFonts w:ascii="Times New Roman" w:hAnsi="Times New Roman" w:cs="Times New Roman"/>
          <w:sz w:val="24"/>
        </w:rPr>
        <w:t>, kedy skončí jej funkčné obdobie.</w:t>
      </w: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Pedagogická rada</w:t>
      </w: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Mária Valigurová</w:t>
      </w:r>
    </w:p>
    <w:p w:rsidR="000B4262" w:rsidRDefault="00CE2C58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Bc. Júlia Dunajská</w:t>
      </w: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</w:p>
    <w:p w:rsidR="000B4262" w:rsidRDefault="000B4262" w:rsidP="000B4262">
      <w:pPr>
        <w:spacing w:line="240" w:lineRule="auto"/>
        <w:ind w:left="709"/>
        <w:jc w:val="both"/>
        <w:rPr>
          <w:rFonts w:asciiTheme="minorBidi" w:hAnsiTheme="minorBidi"/>
          <w:sz w:val="24"/>
        </w:rPr>
      </w:pPr>
      <w:r w:rsidRPr="000B4262">
        <w:rPr>
          <w:rFonts w:asciiTheme="minorBidi" w:hAnsiTheme="minorBidi"/>
          <w:sz w:val="24"/>
        </w:rPr>
        <w:t>Pedagogická rada je poradný orgán</w:t>
      </w:r>
      <w:r>
        <w:rPr>
          <w:rFonts w:asciiTheme="minorBidi" w:hAnsiTheme="minorBidi"/>
          <w:sz w:val="24"/>
        </w:rPr>
        <w:t xml:space="preserve"> MŠ</w:t>
      </w:r>
      <w:r w:rsidRPr="000B4262">
        <w:rPr>
          <w:rFonts w:asciiTheme="minorBidi" w:hAnsiTheme="minorBidi"/>
          <w:sz w:val="24"/>
        </w:rPr>
        <w:t>, ktorý pracuje podľa</w:t>
      </w:r>
      <w:r w:rsidR="005D4C58">
        <w:rPr>
          <w:rFonts w:asciiTheme="minorBidi" w:hAnsiTheme="minorBidi"/>
          <w:sz w:val="24"/>
        </w:rPr>
        <w:t xml:space="preserve"> vypracovaného plánu zasadnutí</w:t>
      </w:r>
      <w:r w:rsidR="00C26F95">
        <w:rPr>
          <w:rFonts w:asciiTheme="minorBidi" w:hAnsiTheme="minorBidi"/>
          <w:sz w:val="24"/>
        </w:rPr>
        <w:t xml:space="preserve"> a tvoria ho pedagogickí zamestnanci školy.</w:t>
      </w:r>
    </w:p>
    <w:p w:rsidR="00D77FA0" w:rsidRPr="00717E05" w:rsidRDefault="000B4262" w:rsidP="005D4C58">
      <w:pPr>
        <w:spacing w:line="240" w:lineRule="auto"/>
        <w:ind w:left="709"/>
        <w:jc w:val="both"/>
        <w:rPr>
          <w:rFonts w:asciiTheme="minorBidi" w:hAnsiTheme="minorBidi"/>
          <w:b/>
          <w:i/>
          <w:sz w:val="24"/>
        </w:rPr>
      </w:pPr>
      <w:r w:rsidRPr="00717E05">
        <w:rPr>
          <w:rFonts w:asciiTheme="minorBidi" w:hAnsiTheme="minorBidi"/>
          <w:b/>
          <w:i/>
          <w:sz w:val="24"/>
        </w:rPr>
        <w:t>Metodické združenie</w:t>
      </w:r>
    </w:p>
    <w:p w:rsidR="005D4C58" w:rsidRDefault="000B4262" w:rsidP="005D4C58">
      <w:pPr>
        <w:spacing w:line="240" w:lineRule="auto"/>
        <w:ind w:left="709"/>
        <w:jc w:val="both"/>
        <w:rPr>
          <w:rFonts w:asciiTheme="minorBidi" w:hAnsiTheme="minorBidi"/>
          <w:b/>
          <w:sz w:val="24"/>
        </w:rPr>
      </w:pPr>
      <w:r w:rsidRPr="00717E05">
        <w:rPr>
          <w:rFonts w:asciiTheme="minorBidi" w:hAnsiTheme="minorBidi"/>
          <w:sz w:val="24"/>
        </w:rPr>
        <w:t xml:space="preserve">Pedagogickí zamestnanci MŠ sú členmi združeného metodického združenia do ktorého patrí aj MŠ Letanovce, MŠ Arnutovce, MŠ Bystrany. Vedúcou MZ je p. uč. </w:t>
      </w:r>
      <w:r w:rsidR="005D4C58" w:rsidRPr="00717E05">
        <w:rPr>
          <w:rFonts w:asciiTheme="minorBidi" w:hAnsiTheme="minorBidi"/>
          <w:b/>
          <w:sz w:val="24"/>
        </w:rPr>
        <w:t>Gabriela Lorencová.</w:t>
      </w:r>
    </w:p>
    <w:p w:rsidR="00653893" w:rsidRDefault="00653893" w:rsidP="005D4C58">
      <w:pPr>
        <w:spacing w:line="240" w:lineRule="auto"/>
        <w:ind w:left="709"/>
        <w:jc w:val="both"/>
        <w:rPr>
          <w:rFonts w:asciiTheme="minorBidi" w:hAnsiTheme="minorBidi"/>
          <w:b/>
          <w:sz w:val="24"/>
        </w:rPr>
      </w:pPr>
    </w:p>
    <w:p w:rsidR="00653893" w:rsidRPr="00653893" w:rsidRDefault="00653893" w:rsidP="00653893">
      <w:pPr>
        <w:spacing w:line="240" w:lineRule="auto"/>
        <w:ind w:left="709"/>
        <w:jc w:val="center"/>
        <w:rPr>
          <w:rFonts w:asciiTheme="minorBidi" w:hAnsiTheme="minorBidi"/>
          <w:i/>
          <w:sz w:val="24"/>
        </w:rPr>
      </w:pPr>
      <w:r>
        <w:rPr>
          <w:rFonts w:asciiTheme="minorBidi" w:hAnsiTheme="minorBidi"/>
          <w:i/>
          <w:sz w:val="24"/>
        </w:rPr>
        <w:t xml:space="preserve">Vzhľadom na </w:t>
      </w:r>
      <w:r w:rsidR="00FD090D">
        <w:rPr>
          <w:rFonts w:asciiTheme="minorBidi" w:hAnsiTheme="minorBidi"/>
          <w:i/>
          <w:sz w:val="24"/>
        </w:rPr>
        <w:t>závažné okolnosti, ktoré sa vyskytli počas tohto školského roku – pandémia COVID-19 a s ňou spojené protiepidemiologické opatrenia, je nevyhnutné pri hodnotení výsledkov školy zohľadniť fakt, že škola prerušila prevádzku 16.3.2020 na základe opatrení, ktoré boli postupne zverejnené a aktualizované hlavným hygienikom RÚVZ SR a ministrom školstva SR.</w:t>
      </w:r>
      <w:r w:rsidR="006E3600">
        <w:rPr>
          <w:rFonts w:asciiTheme="minorBidi" w:hAnsiTheme="minorBidi"/>
          <w:i/>
          <w:sz w:val="24"/>
        </w:rPr>
        <w:t xml:space="preserve"> Opätovný návrat do materskej školy od 1.6.2020 zákonní zástupcovia nevyužili, pretože pri predbežnom zisťovaní záujmu o návrat do MŠ zriaďovateľ zaznamenal 4 záujemcov. Z tohto dôvodu neboli naplnené ciele, ktoré si škola vytýčila pre tento školský rok. Hodnotenie výchovno-vzdelávacieho procesu a plánu práce je len čiastkové, neúplné a nezodpovedajúce ambíciám, ktoré sme ako kolektív mali.</w:t>
      </w:r>
    </w:p>
    <w:p w:rsidR="00D77FA0" w:rsidRPr="00D77FA0" w:rsidRDefault="00D77FA0" w:rsidP="005D4C58">
      <w:pPr>
        <w:spacing w:line="240" w:lineRule="auto"/>
        <w:ind w:left="709"/>
        <w:jc w:val="both"/>
        <w:rPr>
          <w:rFonts w:asciiTheme="minorBidi" w:hAnsiTheme="minorBidi"/>
          <w:b/>
          <w:i/>
          <w:sz w:val="2"/>
        </w:rPr>
      </w:pPr>
    </w:p>
    <w:p w:rsidR="003A7B5A" w:rsidRDefault="003A7B5A" w:rsidP="00C665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počte detí materskej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</w:t>
      </w:r>
      <w:r w:rsidR="00401A2B">
        <w:rPr>
          <w:rFonts w:ascii="Times New Roman" w:hAnsi="Times New Roman" w:cs="Times New Roman"/>
          <w:b/>
          <w:i/>
          <w:sz w:val="24"/>
        </w:rPr>
        <w:t xml:space="preserve"> </w:t>
      </w:r>
      <w:r w:rsidR="005D4C58">
        <w:rPr>
          <w:rFonts w:ascii="Times New Roman" w:hAnsi="Times New Roman" w:cs="Times New Roman"/>
          <w:b/>
          <w:i/>
          <w:sz w:val="24"/>
        </w:rPr>
        <w:t>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b/)</w:t>
      </w:r>
    </w:p>
    <w:p w:rsidR="003A7B5A" w:rsidRDefault="003A7B5A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Materská škola je jednotriedna, </w:t>
      </w:r>
      <w:r w:rsidR="00CE124E">
        <w:rPr>
          <w:rFonts w:ascii="Times New Roman" w:hAnsi="Times New Roman" w:cs="Times New Roman"/>
          <w:sz w:val="24"/>
        </w:rPr>
        <w:t xml:space="preserve"> n</w:t>
      </w:r>
      <w:r w:rsidR="00CD04A7">
        <w:rPr>
          <w:rFonts w:ascii="Times New Roman" w:hAnsi="Times New Roman" w:cs="Times New Roman"/>
          <w:sz w:val="24"/>
        </w:rPr>
        <w:t>avštevovalo ju 19</w:t>
      </w:r>
      <w:r w:rsidR="007A65A7">
        <w:rPr>
          <w:rFonts w:ascii="Times New Roman" w:hAnsi="Times New Roman" w:cs="Times New Roman"/>
          <w:sz w:val="24"/>
        </w:rPr>
        <w:t xml:space="preserve"> detí.</w:t>
      </w:r>
    </w:p>
    <w:p w:rsidR="00C665C0" w:rsidRDefault="00C665C0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C665C0" w:rsidRDefault="00C665C0" w:rsidP="00C665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Údaje o počte detí zapísaných do 1. ročníka ZŠ (§ 2 ods. 1 písm. </w:t>
      </w:r>
      <w:r w:rsidR="00D77FA0">
        <w:rPr>
          <w:rFonts w:ascii="Times New Roman" w:hAnsi="Times New Roman" w:cs="Times New Roman"/>
          <w:b/>
          <w:i/>
          <w:sz w:val="24"/>
        </w:rPr>
        <w:t>c/)</w:t>
      </w:r>
    </w:p>
    <w:p w:rsidR="00C665C0" w:rsidRDefault="00CE2C58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2019/20 bolo zapísaných 6</w:t>
      </w:r>
      <w:r w:rsidR="00D77FA0">
        <w:rPr>
          <w:rFonts w:ascii="Times New Roman" w:hAnsi="Times New Roman" w:cs="Times New Roman"/>
          <w:sz w:val="24"/>
        </w:rPr>
        <w:t xml:space="preserve"> detí v predškolskom veku, k</w:t>
      </w:r>
      <w:r w:rsidR="00D12BCB">
        <w:rPr>
          <w:rFonts w:ascii="Times New Roman" w:hAnsi="Times New Roman" w:cs="Times New Roman"/>
          <w:sz w:val="24"/>
        </w:rPr>
        <w:t>toré sa zúčastn</w:t>
      </w:r>
      <w:r w:rsidR="007A65A7">
        <w:rPr>
          <w:rFonts w:ascii="Times New Roman" w:hAnsi="Times New Roman" w:cs="Times New Roman"/>
          <w:sz w:val="24"/>
        </w:rPr>
        <w:t>ili zápisu v ZŠ, všetky boli zapísané</w:t>
      </w:r>
      <w:r w:rsidR="00D77FA0">
        <w:rPr>
          <w:rFonts w:ascii="Times New Roman" w:hAnsi="Times New Roman" w:cs="Times New Roman"/>
          <w:sz w:val="24"/>
        </w:rPr>
        <w:t xml:space="preserve"> do 1.</w:t>
      </w:r>
      <w:r w:rsidR="00CD04A7">
        <w:rPr>
          <w:rFonts w:ascii="Times New Roman" w:hAnsi="Times New Roman" w:cs="Times New Roman"/>
          <w:sz w:val="24"/>
        </w:rPr>
        <w:t xml:space="preserve"> alebo 0.</w:t>
      </w:r>
      <w:r w:rsidR="00D77FA0">
        <w:rPr>
          <w:rFonts w:ascii="Times New Roman" w:hAnsi="Times New Roman" w:cs="Times New Roman"/>
          <w:sz w:val="24"/>
        </w:rPr>
        <w:t xml:space="preserve"> </w:t>
      </w:r>
      <w:r w:rsidR="000A45FF">
        <w:rPr>
          <w:rFonts w:ascii="Times New Roman" w:hAnsi="Times New Roman" w:cs="Times New Roman"/>
          <w:sz w:val="24"/>
        </w:rPr>
        <w:t>r</w:t>
      </w:r>
      <w:r w:rsidR="00D77FA0">
        <w:rPr>
          <w:rFonts w:ascii="Times New Roman" w:hAnsi="Times New Roman" w:cs="Times New Roman"/>
          <w:sz w:val="24"/>
        </w:rPr>
        <w:t>očníka</w:t>
      </w:r>
      <w:r w:rsidR="00CD04A7">
        <w:rPr>
          <w:rFonts w:ascii="Times New Roman" w:hAnsi="Times New Roman" w:cs="Times New Roman"/>
          <w:sz w:val="24"/>
        </w:rPr>
        <w:t xml:space="preserve"> ZŠ.</w:t>
      </w:r>
    </w:p>
    <w:p w:rsidR="00C665C0" w:rsidRPr="00C665C0" w:rsidRDefault="00C665C0" w:rsidP="00C665C0">
      <w:pPr>
        <w:pStyle w:val="Nadpis2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429048779"/>
      <w:r w:rsidRPr="00C665C0">
        <w:rPr>
          <w:rFonts w:ascii="Times New Roman" w:hAnsi="Times New Roman" w:cs="Times New Roman"/>
          <w:sz w:val="24"/>
          <w:szCs w:val="24"/>
        </w:rPr>
        <w:t>Údaje o výsledkoch hodnotenia detí podľa poskytnutého stupňa vzdelania</w:t>
      </w:r>
      <w:bookmarkEnd w:id="1"/>
      <w:r w:rsidR="00D77FA0">
        <w:rPr>
          <w:rFonts w:ascii="Times New Roman" w:hAnsi="Times New Roman" w:cs="Times New Roman"/>
          <w:sz w:val="24"/>
          <w:szCs w:val="24"/>
        </w:rPr>
        <w:t xml:space="preserve"> (§ 2 ods. 1 písm. e/)</w:t>
      </w:r>
    </w:p>
    <w:p w:rsidR="00C665C0" w:rsidRPr="00C665C0" w:rsidRDefault="00CE2C58" w:rsidP="00D77FA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65C0" w:rsidRPr="00C665C0">
        <w:rPr>
          <w:rFonts w:ascii="Times New Roman" w:hAnsi="Times New Roman" w:cs="Times New Roman"/>
          <w:sz w:val="24"/>
          <w:szCs w:val="24"/>
        </w:rPr>
        <w:t xml:space="preserve"> detí ukončilo predprimárne vzdelávanie.</w:t>
      </w:r>
    </w:p>
    <w:p w:rsidR="00C665C0" w:rsidRPr="00C665C0" w:rsidRDefault="00C665C0" w:rsidP="00D77FA0">
      <w:pPr>
        <w:pStyle w:val="Nadpis2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429048780"/>
      <w:r w:rsidRPr="00C665C0">
        <w:rPr>
          <w:rFonts w:ascii="Times New Roman" w:hAnsi="Times New Roman" w:cs="Times New Roman"/>
          <w:sz w:val="24"/>
          <w:szCs w:val="24"/>
        </w:rPr>
        <w:lastRenderedPageBreak/>
        <w:t>Zoznam uplatňovaných učebných programov</w:t>
      </w:r>
      <w:bookmarkEnd w:id="2"/>
      <w:r w:rsidR="00D77FA0">
        <w:rPr>
          <w:rFonts w:ascii="Times New Roman" w:hAnsi="Times New Roman" w:cs="Times New Roman"/>
          <w:sz w:val="24"/>
          <w:szCs w:val="24"/>
        </w:rPr>
        <w:t xml:space="preserve"> (§ 2 ods. 1 písm. f/)</w:t>
      </w:r>
    </w:p>
    <w:p w:rsidR="001A2C9C" w:rsidRPr="00D77FA0" w:rsidRDefault="00C665C0" w:rsidP="00D77FA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C0">
        <w:rPr>
          <w:rFonts w:ascii="Times New Roman" w:hAnsi="Times New Roman" w:cs="Times New Roman"/>
          <w:sz w:val="24"/>
          <w:szCs w:val="24"/>
        </w:rPr>
        <w:t>MŠ vychádzala v</w:t>
      </w:r>
      <w:r w:rsidR="00D77FA0">
        <w:rPr>
          <w:rFonts w:ascii="Times New Roman" w:hAnsi="Times New Roman" w:cs="Times New Roman"/>
          <w:sz w:val="24"/>
          <w:szCs w:val="24"/>
        </w:rPr>
        <w:t>o</w:t>
      </w:r>
      <w:r w:rsidRPr="00C665C0">
        <w:rPr>
          <w:rFonts w:ascii="Times New Roman" w:hAnsi="Times New Roman" w:cs="Times New Roman"/>
          <w:sz w:val="24"/>
          <w:szCs w:val="24"/>
        </w:rPr>
        <w:t xml:space="preserve"> svojej práci zo Štátneho </w:t>
      </w:r>
      <w:r w:rsidR="000A61F4">
        <w:rPr>
          <w:rFonts w:ascii="Times New Roman" w:hAnsi="Times New Roman" w:cs="Times New Roman"/>
          <w:sz w:val="24"/>
          <w:szCs w:val="24"/>
        </w:rPr>
        <w:t>vzdelávacieho programu pre</w:t>
      </w:r>
      <w:r w:rsidRPr="00C665C0">
        <w:rPr>
          <w:rFonts w:ascii="Times New Roman" w:hAnsi="Times New Roman" w:cs="Times New Roman"/>
          <w:sz w:val="24"/>
          <w:szCs w:val="24"/>
        </w:rPr>
        <w:t xml:space="preserve"> predprimárne vzdelávanie</w:t>
      </w:r>
      <w:r w:rsidR="000A61F4">
        <w:rPr>
          <w:rFonts w:ascii="Times New Roman" w:hAnsi="Times New Roman" w:cs="Times New Roman"/>
          <w:sz w:val="24"/>
          <w:szCs w:val="24"/>
        </w:rPr>
        <w:t xml:space="preserve"> v materských školách.</w:t>
      </w:r>
      <w:r w:rsidRPr="00C665C0">
        <w:rPr>
          <w:rFonts w:ascii="Times New Roman" w:hAnsi="Times New Roman" w:cs="Times New Roman"/>
          <w:sz w:val="24"/>
          <w:szCs w:val="24"/>
        </w:rPr>
        <w:t xml:space="preserve">. Na jeho základe bol vypracovaný vlastný </w:t>
      </w:r>
      <w:r w:rsidR="00D77FA0">
        <w:rPr>
          <w:rFonts w:ascii="Times New Roman" w:hAnsi="Times New Roman" w:cs="Times New Roman"/>
          <w:sz w:val="24"/>
          <w:szCs w:val="24"/>
        </w:rPr>
        <w:t>Školský vzdelávací program „Svet je náš“</w:t>
      </w:r>
      <w:r w:rsidRPr="00C665C0">
        <w:rPr>
          <w:rFonts w:ascii="Times New Roman" w:hAnsi="Times New Roman" w:cs="Times New Roman"/>
          <w:sz w:val="24"/>
          <w:szCs w:val="24"/>
        </w:rPr>
        <w:t xml:space="preserve"> s </w:t>
      </w:r>
      <w:r w:rsidR="000A61F4">
        <w:rPr>
          <w:rFonts w:ascii="Times New Roman" w:hAnsi="Times New Roman" w:cs="Times New Roman"/>
          <w:sz w:val="24"/>
          <w:szCs w:val="24"/>
        </w:rPr>
        <w:t>environmentálnym a prosociálnym zameraním.</w:t>
      </w:r>
    </w:p>
    <w:p w:rsidR="0021616B" w:rsidRDefault="0021616B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zamestnancoch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</w:t>
      </w:r>
      <w:r w:rsidR="00401A2B">
        <w:rPr>
          <w:rFonts w:ascii="Times New Roman" w:hAnsi="Times New Roman" w:cs="Times New Roman"/>
          <w:b/>
          <w:i/>
          <w:sz w:val="24"/>
        </w:rPr>
        <w:t xml:space="preserve"> </w:t>
      </w:r>
      <w:r w:rsidR="005D4C58">
        <w:rPr>
          <w:rFonts w:ascii="Times New Roman" w:hAnsi="Times New Roman" w:cs="Times New Roman"/>
          <w:b/>
          <w:i/>
          <w:sz w:val="24"/>
        </w:rPr>
        <w:t>ods.</w:t>
      </w:r>
      <w:r w:rsidR="00401A2B">
        <w:rPr>
          <w:rFonts w:ascii="Times New Roman" w:hAnsi="Times New Roman" w:cs="Times New Roman"/>
          <w:b/>
          <w:i/>
          <w:sz w:val="24"/>
        </w:rPr>
        <w:t>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g/)</w:t>
      </w:r>
    </w:p>
    <w:p w:rsidR="00D20E8B" w:rsidRPr="00EF0D28" w:rsidRDefault="00D20E8B" w:rsidP="00DB3FA8">
      <w:pPr>
        <w:pStyle w:val="Odsekzoznamu"/>
        <w:jc w:val="both"/>
        <w:rPr>
          <w:rFonts w:ascii="Times New Roman" w:hAnsi="Times New Roman" w:cs="Times New Roman"/>
          <w:b/>
          <w:i/>
          <w:sz w:val="16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5486"/>
      </w:tblGrid>
      <w:tr w:rsidR="0069307D" w:rsidTr="00D325F3">
        <w:trPr>
          <w:trHeight w:val="272"/>
        </w:trPr>
        <w:tc>
          <w:tcPr>
            <w:tcW w:w="8145" w:type="dxa"/>
            <w:gridSpan w:val="2"/>
          </w:tcPr>
          <w:p w:rsidR="0069307D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Pedagogickí zamestnanci</w:t>
            </w:r>
          </w:p>
        </w:tc>
      </w:tr>
      <w:tr w:rsidR="0069307D" w:rsidTr="00EF5855">
        <w:trPr>
          <w:trHeight w:val="465"/>
        </w:trPr>
        <w:tc>
          <w:tcPr>
            <w:tcW w:w="2659" w:type="dxa"/>
          </w:tcPr>
          <w:p w:rsid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307D">
              <w:rPr>
                <w:rFonts w:ascii="Times New Roman" w:hAnsi="Times New Roman" w:cs="Times New Roman"/>
                <w:sz w:val="24"/>
              </w:rPr>
              <w:t>Mária Valigurová</w:t>
            </w:r>
          </w:p>
        </w:tc>
        <w:tc>
          <w:tcPr>
            <w:tcW w:w="5486" w:type="dxa"/>
          </w:tcPr>
          <w:p w:rsid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pedagogický zamestnanec</w:t>
            </w:r>
            <w:r w:rsidR="00D12BCB">
              <w:rPr>
                <w:rFonts w:ascii="Times New Roman" w:hAnsi="Times New Roman" w:cs="Times New Roman"/>
                <w:sz w:val="24"/>
              </w:rPr>
              <w:t xml:space="preserve"> s 1. atestáciou</w:t>
            </w:r>
          </w:p>
        </w:tc>
      </w:tr>
      <w:tr w:rsidR="0021616B" w:rsidTr="0069307D">
        <w:trPr>
          <w:trHeight w:val="315"/>
        </w:trPr>
        <w:tc>
          <w:tcPr>
            <w:tcW w:w="2659" w:type="dxa"/>
          </w:tcPr>
          <w:p w:rsidR="0021616B" w:rsidRPr="0069307D" w:rsidRDefault="00CE2C58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Júlia Dunajská</w:t>
            </w:r>
          </w:p>
        </w:tc>
        <w:tc>
          <w:tcPr>
            <w:tcW w:w="5486" w:type="dxa"/>
          </w:tcPr>
          <w:p w:rsidR="0021616B" w:rsidRPr="0069307D" w:rsidRDefault="00CE2C58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začínajúci</w:t>
            </w:r>
            <w:r w:rsidR="002D1966">
              <w:rPr>
                <w:rFonts w:ascii="Times New Roman" w:hAnsi="Times New Roman" w:cs="Times New Roman"/>
                <w:sz w:val="24"/>
              </w:rPr>
              <w:t xml:space="preserve"> pedagogický zamestnanec</w:t>
            </w:r>
          </w:p>
        </w:tc>
      </w:tr>
      <w:tr w:rsidR="0069307D" w:rsidTr="00D325F3">
        <w:trPr>
          <w:trHeight w:val="146"/>
        </w:trPr>
        <w:tc>
          <w:tcPr>
            <w:tcW w:w="8145" w:type="dxa"/>
            <w:gridSpan w:val="2"/>
          </w:tcPr>
          <w:p w:rsidR="0069307D" w:rsidRPr="009705CE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Prevádzkoví zamestnanci</w:t>
            </w:r>
          </w:p>
        </w:tc>
      </w:tr>
      <w:tr w:rsidR="0021616B" w:rsidTr="00EF5855">
        <w:trPr>
          <w:trHeight w:val="165"/>
        </w:trPr>
        <w:tc>
          <w:tcPr>
            <w:tcW w:w="2659" w:type="dxa"/>
          </w:tcPr>
          <w:p w:rsidR="0021616B" w:rsidRPr="0069307D" w:rsidRDefault="00EF5855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307D">
              <w:rPr>
                <w:rFonts w:ascii="Times New Roman" w:hAnsi="Times New Roman" w:cs="Times New Roman"/>
                <w:sz w:val="24"/>
              </w:rPr>
              <w:t xml:space="preserve">Mária Gromanová </w:t>
            </w:r>
          </w:p>
        </w:tc>
        <w:tc>
          <w:tcPr>
            <w:tcW w:w="5486" w:type="dxa"/>
          </w:tcPr>
          <w:p w:rsidR="0021616B" w:rsidRPr="0069307D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</w:t>
            </w:r>
            <w:r w:rsidR="0069307D">
              <w:rPr>
                <w:rFonts w:ascii="Times New Roman" w:hAnsi="Times New Roman" w:cs="Times New Roman"/>
                <w:sz w:val="24"/>
              </w:rPr>
              <w:t>kolníčka</w:t>
            </w:r>
          </w:p>
        </w:tc>
      </w:tr>
      <w:tr w:rsidR="0021616B" w:rsidTr="00EF5855">
        <w:trPr>
          <w:trHeight w:val="195"/>
        </w:trPr>
        <w:tc>
          <w:tcPr>
            <w:tcW w:w="2659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Mária Klingová</w:t>
            </w:r>
          </w:p>
        </w:tc>
        <w:tc>
          <w:tcPr>
            <w:tcW w:w="5486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kuchárka</w:t>
            </w:r>
          </w:p>
        </w:tc>
      </w:tr>
      <w:tr w:rsidR="0021616B" w:rsidTr="00EF5855">
        <w:trPr>
          <w:trHeight w:val="236"/>
        </w:trPr>
        <w:tc>
          <w:tcPr>
            <w:tcW w:w="2659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Marta Paľuchová</w:t>
            </w:r>
          </w:p>
        </w:tc>
        <w:tc>
          <w:tcPr>
            <w:tcW w:w="5486" w:type="dxa"/>
          </w:tcPr>
          <w:p w:rsidR="0021616B" w:rsidRPr="0069307D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vedúca ŠJ, úväzok 0,25</w:t>
            </w:r>
          </w:p>
        </w:tc>
      </w:tr>
    </w:tbl>
    <w:p w:rsidR="009705CE" w:rsidRDefault="009705CE" w:rsidP="00DB3FA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9705CE" w:rsidRDefault="009705CE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Ďalšie vzdelávanie pedagogických zamestnancov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h/)</w:t>
      </w:r>
    </w:p>
    <w:p w:rsidR="007F6A6B" w:rsidRDefault="007E32E1" w:rsidP="00CE2C58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Počas školského roku 2019/20</w:t>
      </w:r>
      <w:r w:rsidR="007F6A6B">
        <w:rPr>
          <w:rFonts w:ascii="Times New Roman" w:hAnsi="Times New Roman" w:cs="Times New Roman"/>
          <w:sz w:val="24"/>
        </w:rPr>
        <w:t xml:space="preserve"> vyučujúce absolvovali:</w:t>
      </w:r>
    </w:p>
    <w:p w:rsidR="007E32E1" w:rsidRPr="00CE2C58" w:rsidRDefault="007E32E1" w:rsidP="007E32E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učiteľka – adaptačné vzdelávanie, </w:t>
      </w:r>
    </w:p>
    <w:p w:rsidR="00AC000D" w:rsidRDefault="00CD04A7" w:rsidP="00DB3FA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CE2C58">
        <w:rPr>
          <w:rFonts w:ascii="Times New Roman" w:hAnsi="Times New Roman" w:cs="Times New Roman"/>
          <w:sz w:val="24"/>
        </w:rPr>
        <w:t>čiteľka – druhý ročník pedagogickej fakulty Univerzity Konštantína Filozofa – druhý stupeň,</w:t>
      </w:r>
    </w:p>
    <w:p w:rsidR="00CE2C58" w:rsidRPr="007F6A6B" w:rsidRDefault="00CE2C58" w:rsidP="00DB3FA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učiteľka – vzdelávací program A</w:t>
      </w:r>
      <w:r w:rsidR="007921EB">
        <w:rPr>
          <w:rFonts w:ascii="Times New Roman" w:hAnsi="Times New Roman" w:cs="Times New Roman"/>
          <w:sz w:val="24"/>
        </w:rPr>
        <w:t>FLATOUN – MŠ Zelená Smižany</w:t>
      </w:r>
    </w:p>
    <w:p w:rsidR="007F6A6B" w:rsidRDefault="007F6A6B" w:rsidP="00DB3FA8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0A61F4" w:rsidRPr="007921EB" w:rsidRDefault="008B27EB" w:rsidP="007921EB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Ďalšie vzdeláva</w:t>
      </w:r>
      <w:r w:rsidR="007E32E1">
        <w:rPr>
          <w:rFonts w:ascii="Times New Roman" w:hAnsi="Times New Roman" w:cs="Times New Roman"/>
          <w:b/>
          <w:i/>
          <w:sz w:val="24"/>
        </w:rPr>
        <w:t>cie podujatia v šk. roku 2019/20</w:t>
      </w:r>
    </w:p>
    <w:p w:rsidR="00B715A8" w:rsidRDefault="007E32E1" w:rsidP="007A6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riaditeľka – </w:t>
      </w:r>
      <w:r w:rsidR="007921EB">
        <w:rPr>
          <w:rFonts w:ascii="Times New Roman" w:hAnsi="Times New Roman" w:cs="Times New Roman"/>
          <w:sz w:val="24"/>
        </w:rPr>
        <w:t>Zákon 138/2019</w:t>
      </w:r>
      <w:r w:rsidR="00CD04A7">
        <w:rPr>
          <w:rFonts w:ascii="Times New Roman" w:hAnsi="Times New Roman" w:cs="Times New Roman"/>
          <w:sz w:val="24"/>
        </w:rPr>
        <w:t xml:space="preserve"> </w:t>
      </w:r>
      <w:r w:rsidR="007921EB">
        <w:rPr>
          <w:rFonts w:ascii="Times New Roman" w:hAnsi="Times New Roman" w:cs="Times New Roman"/>
          <w:sz w:val="24"/>
        </w:rPr>
        <w:t>–</w:t>
      </w:r>
      <w:r w:rsidR="00CD04A7">
        <w:rPr>
          <w:rFonts w:ascii="Times New Roman" w:hAnsi="Times New Roman" w:cs="Times New Roman"/>
          <w:sz w:val="24"/>
        </w:rPr>
        <w:t xml:space="preserve"> RVC</w:t>
      </w:r>
    </w:p>
    <w:p w:rsidR="007921EB" w:rsidRPr="007A65A7" w:rsidRDefault="007E32E1" w:rsidP="007A6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riaditeľka – </w:t>
      </w:r>
      <w:r w:rsidR="007921EB">
        <w:rPr>
          <w:rFonts w:ascii="Times New Roman" w:hAnsi="Times New Roman" w:cs="Times New Roman"/>
          <w:sz w:val="24"/>
        </w:rPr>
        <w:t>Príprava na povinnú predškolskú dochádzku - RVC</w:t>
      </w:r>
    </w:p>
    <w:p w:rsidR="00656351" w:rsidRPr="00E74EFE" w:rsidRDefault="008B27EB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Porady usporadúvané SŠÚ Smižany</w:t>
      </w:r>
    </w:p>
    <w:p w:rsidR="00D325F3" w:rsidRDefault="00D325F3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D77FA0" w:rsidRDefault="00D325F3" w:rsidP="00D77F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aktivitách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i/</w:t>
      </w:r>
      <w:r w:rsidR="00D77FA0">
        <w:rPr>
          <w:rFonts w:ascii="Times New Roman" w:hAnsi="Times New Roman" w:cs="Times New Roman"/>
          <w:b/>
          <w:i/>
          <w:sz w:val="24"/>
        </w:rPr>
        <w:t>)</w:t>
      </w:r>
    </w:p>
    <w:p w:rsidR="00B715A8" w:rsidRPr="007921EB" w:rsidRDefault="00367595" w:rsidP="007921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Deň hračky</w:t>
      </w:r>
    </w:p>
    <w:p w:rsidR="00B715A8" w:rsidRPr="00CD04A7" w:rsidRDefault="000A45FF" w:rsidP="00CD04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Mesiac úcty k starším </w:t>
      </w:r>
      <w:r w:rsidR="00B715A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tvorenie</w:t>
      </w:r>
    </w:p>
    <w:p w:rsidR="005A7A80" w:rsidRPr="00CD04A7" w:rsidRDefault="00AC48FF" w:rsidP="00CD04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Tekvič</w:t>
      </w:r>
      <w:r w:rsidR="00367595">
        <w:rPr>
          <w:rFonts w:ascii="Times New Roman" w:hAnsi="Times New Roman" w:cs="Times New Roman"/>
          <w:sz w:val="24"/>
        </w:rPr>
        <w:t>kovo s</w:t>
      </w:r>
      <w:r w:rsidR="00B715A8">
        <w:rPr>
          <w:rFonts w:ascii="Times New Roman" w:hAnsi="Times New Roman" w:cs="Times New Roman"/>
          <w:sz w:val="24"/>
        </w:rPr>
        <w:t> </w:t>
      </w:r>
      <w:r w:rsidR="00367595">
        <w:rPr>
          <w:rFonts w:ascii="Times New Roman" w:hAnsi="Times New Roman" w:cs="Times New Roman"/>
          <w:sz w:val="24"/>
        </w:rPr>
        <w:t>rodičmi</w:t>
      </w:r>
    </w:p>
    <w:p w:rsidR="00367595" w:rsidRPr="00B715A8" w:rsidRDefault="00B715A8" w:rsidP="00B715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M</w:t>
      </w:r>
      <w:r w:rsidR="00CD04A7">
        <w:rPr>
          <w:rFonts w:ascii="Times New Roman" w:hAnsi="Times New Roman" w:cs="Times New Roman"/>
          <w:sz w:val="24"/>
        </w:rPr>
        <w:t>Š</w:t>
      </w:r>
    </w:p>
    <w:p w:rsidR="00E74EFE" w:rsidRDefault="005A7A80" w:rsidP="00367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jablka</w:t>
      </w:r>
    </w:p>
    <w:p w:rsidR="005A7A80" w:rsidRPr="00926762" w:rsidRDefault="00367595" w:rsidP="009267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Špivanka</w:t>
      </w:r>
      <w:r w:rsidR="00926762">
        <w:rPr>
          <w:rFonts w:ascii="Times New Roman" w:hAnsi="Times New Roman" w:cs="Times New Roman"/>
          <w:sz w:val="24"/>
        </w:rPr>
        <w:t xml:space="preserve"> Teplička</w:t>
      </w:r>
      <w:r w:rsidR="00CD04A7">
        <w:rPr>
          <w:rFonts w:ascii="Times New Roman" w:hAnsi="Times New Roman" w:cs="Times New Roman"/>
          <w:sz w:val="24"/>
        </w:rPr>
        <w:t xml:space="preserve"> </w:t>
      </w:r>
      <w:r w:rsidR="00926762">
        <w:rPr>
          <w:rFonts w:ascii="Times New Roman" w:hAnsi="Times New Roman" w:cs="Times New Roman"/>
          <w:sz w:val="24"/>
        </w:rPr>
        <w:t>–</w:t>
      </w:r>
      <w:r w:rsidR="00CD04A7">
        <w:rPr>
          <w:rFonts w:ascii="Times New Roman" w:hAnsi="Times New Roman" w:cs="Times New Roman"/>
          <w:sz w:val="24"/>
        </w:rPr>
        <w:t xml:space="preserve"> </w:t>
      </w:r>
      <w:r w:rsidR="00D667BB">
        <w:rPr>
          <w:rFonts w:ascii="Times New Roman" w:hAnsi="Times New Roman" w:cs="Times New Roman"/>
          <w:sz w:val="24"/>
        </w:rPr>
        <w:t>Matúš Ž</w:t>
      </w:r>
    </w:p>
    <w:p w:rsidR="005A7A80" w:rsidRDefault="00D667BB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Vianočné dielne</w:t>
      </w:r>
    </w:p>
    <w:p w:rsidR="00B715A8" w:rsidRPr="00926762" w:rsidRDefault="00D12BCB" w:rsidP="009267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Vianočná besiedka</w:t>
      </w:r>
    </w:p>
    <w:p w:rsidR="00367595" w:rsidRPr="00B715A8" w:rsidRDefault="00D12BCB" w:rsidP="00B715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Fašiangový karneval</w:t>
      </w:r>
    </w:p>
    <w:p w:rsidR="00367595" w:rsidRDefault="00E74EFE" w:rsidP="00B715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Deň knihy – návšteva </w:t>
      </w:r>
      <w:r w:rsidR="00367595">
        <w:rPr>
          <w:rFonts w:ascii="Times New Roman" w:hAnsi="Times New Roman" w:cs="Times New Roman"/>
          <w:sz w:val="24"/>
        </w:rPr>
        <w:t>miestnej knižnice</w:t>
      </w:r>
    </w:p>
    <w:p w:rsidR="000A45FF" w:rsidRPr="00D667BB" w:rsidRDefault="00D667BB" w:rsidP="00D667B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Výchovný koncert</w:t>
      </w:r>
    </w:p>
    <w:p w:rsidR="00401A2B" w:rsidRDefault="00401A2B" w:rsidP="00401A2B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401A2B" w:rsidRPr="00401A2B" w:rsidRDefault="00401A2B" w:rsidP="00401A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Údaje o projektoch (§ 2 ods. 1 písm. j/)</w:t>
      </w:r>
    </w:p>
    <w:p w:rsidR="00E71F77" w:rsidRDefault="00926762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Evička nám ochorela</w:t>
      </w:r>
      <w:r w:rsidR="00D12BCB">
        <w:rPr>
          <w:rFonts w:ascii="Times New Roman" w:hAnsi="Times New Roman" w:cs="Times New Roman"/>
          <w:sz w:val="24"/>
        </w:rPr>
        <w:t xml:space="preserve"> – SČK </w:t>
      </w:r>
      <w:r w:rsidR="00D667BB">
        <w:rPr>
          <w:rFonts w:ascii="Times New Roman" w:hAnsi="Times New Roman" w:cs="Times New Roman"/>
          <w:sz w:val="24"/>
        </w:rPr>
        <w:t xml:space="preserve">– neukončené </w:t>
      </w:r>
    </w:p>
    <w:p w:rsidR="00E74EFE" w:rsidRDefault="00D12BCB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Škôlka Ježka Separka – nadácia KOSIT Košice</w:t>
      </w:r>
      <w:r w:rsidR="00D667BB">
        <w:rPr>
          <w:rFonts w:ascii="Times New Roman" w:hAnsi="Times New Roman" w:cs="Times New Roman"/>
          <w:sz w:val="24"/>
        </w:rPr>
        <w:t xml:space="preserve"> – neukončené </w:t>
      </w:r>
    </w:p>
    <w:p w:rsidR="00E74EFE" w:rsidRPr="00D667BB" w:rsidRDefault="000A61F4" w:rsidP="00D667B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Zippyho k</w:t>
      </w:r>
      <w:r w:rsidR="00D12BCB">
        <w:rPr>
          <w:rFonts w:ascii="Times New Roman" w:hAnsi="Times New Roman" w:cs="Times New Roman"/>
          <w:sz w:val="24"/>
        </w:rPr>
        <w:t>amaráti – LDZ Bratislava</w:t>
      </w:r>
      <w:r w:rsidR="00D667BB">
        <w:rPr>
          <w:rFonts w:ascii="Times New Roman" w:hAnsi="Times New Roman" w:cs="Times New Roman"/>
          <w:sz w:val="24"/>
        </w:rPr>
        <w:t xml:space="preserve"> – neukončené </w:t>
      </w:r>
    </w:p>
    <w:p w:rsidR="00E71F77" w:rsidRDefault="00E71F77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E71F77" w:rsidRPr="00D77FA0" w:rsidRDefault="00E71F77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inšpekčnej činnosti vykonanej Štátnou školskou inšpekciou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k/)</w:t>
      </w:r>
    </w:p>
    <w:p w:rsidR="00E71F77" w:rsidRPr="00E71F77" w:rsidRDefault="00E71F77" w:rsidP="00DB3FA8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Inšpekčná činnosť nebola</w:t>
      </w:r>
      <w:r w:rsidR="00E74EFE">
        <w:rPr>
          <w:rFonts w:ascii="Times New Roman" w:hAnsi="Times New Roman" w:cs="Times New Roman"/>
          <w:sz w:val="24"/>
        </w:rPr>
        <w:t xml:space="preserve"> vykonaná.</w:t>
      </w:r>
    </w:p>
    <w:p w:rsidR="001C680A" w:rsidRDefault="001C680A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D20E8B" w:rsidRPr="00D77FA0" w:rsidRDefault="001C680A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priestoroch a materiálno-technických podmienkach školy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l/)</w:t>
      </w:r>
    </w:p>
    <w:p w:rsidR="00262AA6" w:rsidRPr="00262AA6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262AA6">
        <w:rPr>
          <w:rFonts w:ascii="Times New Roman" w:hAnsi="Times New Roman" w:cs="Times New Roman"/>
          <w:sz w:val="24"/>
        </w:rPr>
        <w:t>kola sa nachádza v účelovej budove spolu s OcÚ,</w:t>
      </w:r>
    </w:p>
    <w:p w:rsidR="00262AA6" w:rsidRPr="00262AA6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2A32B1">
        <w:rPr>
          <w:rFonts w:ascii="Times New Roman" w:hAnsi="Times New Roman" w:cs="Times New Roman"/>
          <w:sz w:val="24"/>
        </w:rPr>
        <w:t>apacita materske</w:t>
      </w:r>
      <w:r w:rsidR="00DD45FD">
        <w:rPr>
          <w:rFonts w:ascii="Times New Roman" w:hAnsi="Times New Roman" w:cs="Times New Roman"/>
          <w:sz w:val="24"/>
        </w:rPr>
        <w:t>j školy je 20 detí a v tomto školskom roku nebola naplnená</w:t>
      </w:r>
      <w:r>
        <w:rPr>
          <w:rFonts w:ascii="Times New Roman" w:hAnsi="Times New Roman" w:cs="Times New Roman"/>
          <w:sz w:val="24"/>
        </w:rPr>
        <w:t>,</w:t>
      </w:r>
    </w:p>
    <w:p w:rsidR="00926762" w:rsidRPr="00556320" w:rsidRDefault="00262AA6" w:rsidP="005563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2A32B1">
        <w:rPr>
          <w:rFonts w:ascii="Times New Roman" w:hAnsi="Times New Roman" w:cs="Times New Roman"/>
          <w:sz w:val="24"/>
        </w:rPr>
        <w:t>ateriálno-technické vybavenie je vyhovujúce, v triede je dostatok hračiek, stavebníc a pomôcok. Pomocou príspevkov na čiastočnú úhradu nákladov spojených s hmotným zabezpečením školy sme priebežne školu zásobovali výtvarným a pracovným materiálom, novými hračkami a</w:t>
      </w:r>
      <w:r>
        <w:rPr>
          <w:rFonts w:ascii="Times New Roman" w:hAnsi="Times New Roman" w:cs="Times New Roman"/>
          <w:sz w:val="24"/>
        </w:rPr>
        <w:t> </w:t>
      </w:r>
      <w:r w:rsidRPr="002A32B1">
        <w:rPr>
          <w:rFonts w:ascii="Times New Roman" w:hAnsi="Times New Roman" w:cs="Times New Roman"/>
          <w:sz w:val="24"/>
        </w:rPr>
        <w:t>pomôckami</w:t>
      </w:r>
      <w:r>
        <w:rPr>
          <w:rFonts w:ascii="Times New Roman" w:hAnsi="Times New Roman" w:cs="Times New Roman"/>
          <w:sz w:val="24"/>
        </w:rPr>
        <w:t>,</w:t>
      </w:r>
    </w:p>
    <w:p w:rsidR="002A32B1" w:rsidRPr="00401A2B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2A32B1">
        <w:rPr>
          <w:rFonts w:ascii="Times New Roman" w:hAnsi="Times New Roman" w:cs="Times New Roman"/>
          <w:sz w:val="24"/>
        </w:rPr>
        <w:t>kola bola priebežne zásobovaná čistiacimi prost</w:t>
      </w:r>
      <w:r>
        <w:rPr>
          <w:rFonts w:ascii="Times New Roman" w:hAnsi="Times New Roman" w:cs="Times New Roman"/>
          <w:sz w:val="24"/>
        </w:rPr>
        <w:t>riedkami v dostatočnom množstve</w:t>
      </w:r>
      <w:r w:rsidR="00E74EFE">
        <w:rPr>
          <w:rFonts w:ascii="Times New Roman" w:hAnsi="Times New Roman" w:cs="Times New Roman"/>
          <w:sz w:val="24"/>
        </w:rPr>
        <w:t>.</w:t>
      </w:r>
    </w:p>
    <w:p w:rsidR="002A32B1" w:rsidRDefault="002A32B1" w:rsidP="00DB3FA8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E71F77" w:rsidRPr="00934F31" w:rsidRDefault="00262AA6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 o finančnom a hmotnom zabezpečení školy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m/)</w:t>
      </w:r>
    </w:p>
    <w:p w:rsidR="00D20E8B" w:rsidRDefault="00262AA6" w:rsidP="00DB3FA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MŠ je financovaná z podielových daní obce na základe koeficientu a prepočtu na počet prihlásených detí podľa §</w:t>
      </w:r>
      <w:r w:rsidR="00D20E8B">
        <w:rPr>
          <w:rFonts w:ascii="Times New Roman" w:hAnsi="Times New Roman" w:cs="Times New Roman"/>
          <w:sz w:val="24"/>
        </w:rPr>
        <w:t xml:space="preserve"> 2 ods. 1 písm. c/ Nariadenia vlády Slovenskej republiky č. 531/2010 Z.z. o rozdeľovaní výnosu dane z príjmov v územnej samospráve v znení neskorších predpisov.</w:t>
      </w:r>
    </w:p>
    <w:p w:rsidR="00D20E8B" w:rsidRPr="00A16D7F" w:rsidRDefault="00D20E8B" w:rsidP="00DB3FA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v celkovom rozpočte bola zahrnutá dotácia</w:t>
      </w:r>
      <w:r w:rsidR="00E74EFE" w:rsidRPr="00A16D7F">
        <w:rPr>
          <w:rFonts w:ascii="Times New Roman" w:hAnsi="Times New Roman" w:cs="Times New Roman"/>
          <w:sz w:val="24"/>
        </w:rPr>
        <w:t xml:space="preserve"> pre predškolákov vo výške </w:t>
      </w:r>
      <w:r w:rsidR="00D667BB">
        <w:rPr>
          <w:rFonts w:ascii="Times New Roman" w:hAnsi="Times New Roman" w:cs="Times New Roman"/>
          <w:sz w:val="24"/>
        </w:rPr>
        <w:t>1.727</w:t>
      </w:r>
      <w:r w:rsidR="00AC48FF" w:rsidRPr="00A16D7F">
        <w:rPr>
          <w:rFonts w:ascii="Times New Roman" w:hAnsi="Times New Roman" w:cs="Times New Roman"/>
          <w:sz w:val="24"/>
        </w:rPr>
        <w:t>.-</w:t>
      </w:r>
      <w:r w:rsidRPr="00A16D7F">
        <w:rPr>
          <w:rFonts w:ascii="Times New Roman" w:hAnsi="Times New Roman" w:cs="Times New Roman"/>
          <w:sz w:val="24"/>
        </w:rPr>
        <w:t xml:space="preserve"> €,</w:t>
      </w:r>
    </w:p>
    <w:p w:rsidR="007C5689" w:rsidRPr="00735513" w:rsidRDefault="00D20E8B" w:rsidP="007C568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735513">
        <w:rPr>
          <w:rFonts w:ascii="Times New Roman" w:hAnsi="Times New Roman" w:cs="Times New Roman"/>
          <w:sz w:val="24"/>
        </w:rPr>
        <w:t>o</w:t>
      </w:r>
      <w:r w:rsidR="00A16D7F" w:rsidRPr="00735513">
        <w:rPr>
          <w:rFonts w:ascii="Times New Roman" w:hAnsi="Times New Roman" w:cs="Times New Roman"/>
          <w:sz w:val="24"/>
        </w:rPr>
        <w:t>d septembra 201</w:t>
      </w:r>
      <w:r w:rsidR="00D667BB">
        <w:rPr>
          <w:rFonts w:ascii="Times New Roman" w:hAnsi="Times New Roman" w:cs="Times New Roman"/>
          <w:sz w:val="24"/>
        </w:rPr>
        <w:t>9</w:t>
      </w:r>
      <w:r w:rsidR="002A32B1" w:rsidRPr="00735513">
        <w:rPr>
          <w:rFonts w:ascii="Times New Roman" w:hAnsi="Times New Roman" w:cs="Times New Roman"/>
          <w:sz w:val="24"/>
        </w:rPr>
        <w:t xml:space="preserve"> prispievalo na čiastočnú úhradu nákladov spojených s hmotným</w:t>
      </w:r>
      <w:r w:rsidR="00FF3C29" w:rsidRPr="00735513">
        <w:rPr>
          <w:rFonts w:ascii="Times New Roman" w:hAnsi="Times New Roman" w:cs="Times New Roman"/>
          <w:sz w:val="24"/>
        </w:rPr>
        <w:t xml:space="preserve"> zabezpečením školy </w:t>
      </w:r>
      <w:r w:rsidR="00D667BB">
        <w:rPr>
          <w:rFonts w:ascii="Times New Roman" w:hAnsi="Times New Roman" w:cs="Times New Roman"/>
          <w:sz w:val="24"/>
        </w:rPr>
        <w:t>6 až 8</w:t>
      </w:r>
      <w:r w:rsidR="002A32B1" w:rsidRPr="00735513">
        <w:rPr>
          <w:rFonts w:ascii="Times New Roman" w:hAnsi="Times New Roman" w:cs="Times New Roman"/>
          <w:sz w:val="24"/>
        </w:rPr>
        <w:t xml:space="preserve"> detí, v závislosti od ich dochádzky. Ostatné deti boli od príspevkov oslobodené, pretože boli v predškolskom veku alebo spĺňali podmienky zaradenia do hmotnej núdze</w:t>
      </w:r>
      <w:r w:rsidR="00E40D8F" w:rsidRPr="00735513">
        <w:rPr>
          <w:rFonts w:ascii="Times New Roman" w:hAnsi="Times New Roman" w:cs="Times New Roman"/>
          <w:sz w:val="24"/>
        </w:rPr>
        <w:t>,</w:t>
      </w:r>
      <w:r w:rsidR="002A32B1" w:rsidRPr="00735513">
        <w:rPr>
          <w:rFonts w:ascii="Times New Roman" w:hAnsi="Times New Roman" w:cs="Times New Roman"/>
          <w:sz w:val="24"/>
        </w:rPr>
        <w:t xml:space="preserve"> či životného minima.</w:t>
      </w:r>
      <w:r w:rsidRPr="00735513">
        <w:rPr>
          <w:rFonts w:ascii="Times New Roman" w:hAnsi="Times New Roman" w:cs="Times New Roman"/>
          <w:sz w:val="24"/>
        </w:rPr>
        <w:t xml:space="preserve"> </w:t>
      </w:r>
      <w:r w:rsidR="002A32B1" w:rsidRPr="00735513">
        <w:rPr>
          <w:rFonts w:ascii="Times New Roman" w:hAnsi="Times New Roman" w:cs="Times New Roman"/>
          <w:sz w:val="24"/>
        </w:rPr>
        <w:t>Počas š</w:t>
      </w:r>
      <w:r w:rsidR="00E40D8F" w:rsidRPr="00735513">
        <w:rPr>
          <w:rFonts w:ascii="Times New Roman" w:hAnsi="Times New Roman" w:cs="Times New Roman"/>
          <w:sz w:val="24"/>
        </w:rPr>
        <w:t>kolského roku 20</w:t>
      </w:r>
      <w:r w:rsidR="00D667BB">
        <w:rPr>
          <w:rFonts w:ascii="Times New Roman" w:hAnsi="Times New Roman" w:cs="Times New Roman"/>
          <w:sz w:val="24"/>
        </w:rPr>
        <w:t>19/20</w:t>
      </w:r>
      <w:r w:rsidR="00DD45FD" w:rsidRPr="00735513">
        <w:rPr>
          <w:rFonts w:ascii="Times New Roman" w:hAnsi="Times New Roman" w:cs="Times New Roman"/>
          <w:sz w:val="24"/>
        </w:rPr>
        <w:t xml:space="preserve"> </w:t>
      </w:r>
      <w:r w:rsidR="00CB03F0" w:rsidRPr="00735513">
        <w:rPr>
          <w:rFonts w:ascii="Times New Roman" w:hAnsi="Times New Roman" w:cs="Times New Roman"/>
          <w:sz w:val="24"/>
        </w:rPr>
        <w:t xml:space="preserve">činil súčet príspevkov </w:t>
      </w:r>
      <w:r w:rsidR="00A84181">
        <w:rPr>
          <w:rFonts w:ascii="Times New Roman" w:hAnsi="Times New Roman" w:cs="Times New Roman"/>
          <w:sz w:val="24"/>
        </w:rPr>
        <w:t>310</w:t>
      </w:r>
      <w:r w:rsidR="00AC48FF" w:rsidRPr="00735513">
        <w:rPr>
          <w:rFonts w:ascii="Times New Roman" w:hAnsi="Times New Roman" w:cs="Times New Roman"/>
          <w:sz w:val="24"/>
        </w:rPr>
        <w:t>.-</w:t>
      </w:r>
      <w:r w:rsidR="002A32B1" w:rsidRPr="00735513">
        <w:rPr>
          <w:rFonts w:ascii="Times New Roman" w:hAnsi="Times New Roman" w:cs="Times New Roman"/>
          <w:sz w:val="24"/>
        </w:rPr>
        <w:t xml:space="preserve"> €. Za tieto prostriedky boli nakúpené hračky</w:t>
      </w:r>
      <w:r w:rsidR="00CB03F0" w:rsidRPr="00735513">
        <w:rPr>
          <w:rFonts w:ascii="Times New Roman" w:hAnsi="Times New Roman" w:cs="Times New Roman"/>
          <w:sz w:val="24"/>
        </w:rPr>
        <w:t xml:space="preserve">, výtvarné </w:t>
      </w:r>
      <w:r w:rsidR="002A32B1" w:rsidRPr="00735513">
        <w:rPr>
          <w:rFonts w:ascii="Times New Roman" w:hAnsi="Times New Roman" w:cs="Times New Roman"/>
          <w:sz w:val="24"/>
        </w:rPr>
        <w:t xml:space="preserve"> a učebné pom</w:t>
      </w:r>
      <w:r w:rsidR="00AC48FF" w:rsidRPr="00735513">
        <w:rPr>
          <w:rFonts w:ascii="Times New Roman" w:hAnsi="Times New Roman" w:cs="Times New Roman"/>
          <w:sz w:val="24"/>
        </w:rPr>
        <w:t>ôcky, vyba</w:t>
      </w:r>
      <w:r w:rsidR="00735513" w:rsidRPr="00735513">
        <w:rPr>
          <w:rFonts w:ascii="Times New Roman" w:hAnsi="Times New Roman" w:cs="Times New Roman"/>
          <w:sz w:val="24"/>
        </w:rPr>
        <w:t>venie školského dvora</w:t>
      </w:r>
      <w:r w:rsidR="00AC48FF" w:rsidRPr="00735513">
        <w:rPr>
          <w:rFonts w:ascii="Times New Roman" w:hAnsi="Times New Roman" w:cs="Times New Roman"/>
          <w:sz w:val="24"/>
        </w:rPr>
        <w:t>.</w:t>
      </w: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7C5689" w:rsidRP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2A2208">
        <w:rPr>
          <w:rFonts w:ascii="Times New Roman" w:hAnsi="Times New Roman" w:cs="Times New Roman"/>
          <w:b/>
          <w:i/>
          <w:sz w:val="24"/>
        </w:rPr>
        <w:t>Ciele, ktoré si škola určila v koncepčnom z</w:t>
      </w:r>
      <w:r w:rsidR="00735513">
        <w:rPr>
          <w:rFonts w:ascii="Times New Roman" w:hAnsi="Times New Roman" w:cs="Times New Roman"/>
          <w:b/>
          <w:i/>
          <w:sz w:val="24"/>
        </w:rPr>
        <w:t>ámere rozvoja školy pre rok 201</w:t>
      </w:r>
      <w:r w:rsidR="00556320">
        <w:rPr>
          <w:rFonts w:ascii="Times New Roman" w:hAnsi="Times New Roman" w:cs="Times New Roman"/>
          <w:b/>
          <w:i/>
          <w:sz w:val="24"/>
        </w:rPr>
        <w:t>9</w:t>
      </w:r>
      <w:r w:rsidRPr="002A2208">
        <w:rPr>
          <w:rFonts w:ascii="Times New Roman" w:hAnsi="Times New Roman" w:cs="Times New Roman"/>
          <w:b/>
          <w:i/>
          <w:sz w:val="24"/>
        </w:rPr>
        <w:t>/20</w:t>
      </w:r>
      <w:r w:rsidR="00556320">
        <w:rPr>
          <w:rFonts w:ascii="Times New Roman" w:hAnsi="Times New Roman" w:cs="Times New Roman"/>
          <w:b/>
          <w:i/>
          <w:sz w:val="24"/>
        </w:rPr>
        <w:t>20</w:t>
      </w:r>
      <w:r w:rsidRPr="002A2208">
        <w:rPr>
          <w:rFonts w:ascii="Times New Roman" w:hAnsi="Times New Roman" w:cs="Times New Roman"/>
          <w:b/>
          <w:i/>
          <w:sz w:val="24"/>
        </w:rPr>
        <w:t xml:space="preserve"> a vyhodnotenie ich plnenia (§ 2 ods. 1 písm. n/)</w:t>
      </w:r>
    </w:p>
    <w:p w:rsidR="007C5689" w:rsidRPr="00934F31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34F31">
        <w:rPr>
          <w:rFonts w:ascii="Times New Roman" w:hAnsi="Times New Roman" w:cs="Times New Roman"/>
          <w:b/>
          <w:i/>
          <w:sz w:val="24"/>
        </w:rPr>
        <w:t>Výchova a vzdelávanie vo vzťahu k pedagogickým zamestnancom školy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vhodne využívať v edukačnom procese IKT, zdokonaľovať svoje zručnosti v práci s nimi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proces výučby organizovať na základe pedagogickej diagnostiky, analýzy daného stavu, s využitím spätnej väzby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uplatňovať pedagogický prístup, ktorý sa opiera o pozitívnu výchovu, založenú na láske a dôvere k deťom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uplatňovať humanistický a demokratický prístup vo výchove, inovatívne metódy a formy zodpovedajúce súčasným trendom – plnené.</w:t>
      </w:r>
    </w:p>
    <w:p w:rsidR="007C5689" w:rsidRPr="00926762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26762">
        <w:rPr>
          <w:rFonts w:ascii="Times New Roman" w:hAnsi="Times New Roman" w:cs="Times New Roman"/>
          <w:b/>
          <w:i/>
          <w:sz w:val="24"/>
        </w:rPr>
        <w:lastRenderedPageBreak/>
        <w:t>Výchova a vzdelávanie vo vzťahu k deťom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rozvíjať u detí emocionálnu inteligenciu, schopnosť prijímať a niesť vlastnú zodpovednosť pri plnení úloh, vážiť si, rešpektovať a tolerovať odlišností iných ľudí, správať sa mravne a udržiavať harmonické medziľudské vzťahy - plnené, škola sa zapojila do projektu LDZ Bratislava „Zippyho kamaráti“,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analyzovať úroveň reči detí, kooperovať s rodinou a logopédom - plnené,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zameranie materskej školy nasmerovať k vytváraniu podmienok pre zdravý fyzický vývin detí, rozširovaniu elementárnych poznatkov o zdravom životnom štýle - plnené,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pozdvihnúť úroveň environmentálneho vedomia detí v predškolskom veku /pokračov</w:t>
      </w:r>
      <w:r w:rsidR="00A84181">
        <w:rPr>
          <w:rFonts w:ascii="Times New Roman" w:hAnsi="Times New Roman" w:cs="Times New Roman"/>
          <w:sz w:val="24"/>
        </w:rPr>
        <w:t xml:space="preserve">ať v projekte Ježko-Separko/ - </w:t>
      </w:r>
      <w:r w:rsidRPr="00926762">
        <w:rPr>
          <w:rFonts w:ascii="Times New Roman" w:hAnsi="Times New Roman" w:cs="Times New Roman"/>
          <w:sz w:val="24"/>
        </w:rPr>
        <w:t>plnené,</w:t>
      </w:r>
      <w:r w:rsidR="00A84181">
        <w:rPr>
          <w:rFonts w:ascii="Times New Roman" w:hAnsi="Times New Roman" w:cs="Times New Roman"/>
          <w:sz w:val="24"/>
        </w:rPr>
        <w:t xml:space="preserve"> </w:t>
      </w:r>
    </w:p>
    <w:p w:rsidR="007C5689" w:rsidRPr="00A16D7F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Pedagogické a personálne riadenie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prezentovať dobré výsledky školy – plnené,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spoluvytvárať priaznivú klímu školy – plnené,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oboznamovať zamestnancov so zákonmi a právnymi predpismi, dodržiavať legislatívu – plnené,</w:t>
      </w:r>
    </w:p>
    <w:p w:rsidR="007C5689" w:rsidRPr="00A16D7F" w:rsidRDefault="00694E1C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vytvárať</w:t>
      </w:r>
      <w:r w:rsidR="007C5689" w:rsidRPr="00A16D7F">
        <w:rPr>
          <w:rFonts w:ascii="Times New Roman" w:hAnsi="Times New Roman" w:cs="Times New Roman"/>
          <w:sz w:val="24"/>
        </w:rPr>
        <w:t xml:space="preserve"> vhodné podmienky pre spoluprácu s rodičmi a ostatnými partnermi školy – plnené, 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sledovať platnú legislatívu a jej aktualizácie – plnené,</w:t>
      </w:r>
    </w:p>
    <w:p w:rsidR="007C5689" w:rsidRPr="00A16D7F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Materiálne vybavenie školy</w:t>
      </w:r>
    </w:p>
    <w:p w:rsidR="007C5689" w:rsidRPr="00A16D7F" w:rsidRDefault="007C5689" w:rsidP="007C568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pravidelne a v dostatočnom množstve zabezpečovať potreby školy v oblasti pomôcok, výtvarnéh</w:t>
      </w:r>
      <w:r w:rsidR="00A84181">
        <w:rPr>
          <w:rFonts w:ascii="Times New Roman" w:hAnsi="Times New Roman" w:cs="Times New Roman"/>
          <w:sz w:val="24"/>
        </w:rPr>
        <w:t xml:space="preserve">o a iného materiálu, hračiek – </w:t>
      </w:r>
      <w:r w:rsidRPr="00A16D7F">
        <w:rPr>
          <w:rFonts w:ascii="Times New Roman" w:hAnsi="Times New Roman" w:cs="Times New Roman"/>
          <w:sz w:val="24"/>
        </w:rPr>
        <w:t>plnené,</w:t>
      </w:r>
    </w:p>
    <w:p w:rsidR="007C5689" w:rsidRPr="00A16D7F" w:rsidRDefault="007C5689" w:rsidP="007C568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zabezpečiť pravidelný prísun čisti</w:t>
      </w:r>
      <w:r w:rsidR="00A84181">
        <w:rPr>
          <w:rFonts w:ascii="Times New Roman" w:hAnsi="Times New Roman" w:cs="Times New Roman"/>
          <w:sz w:val="24"/>
        </w:rPr>
        <w:t xml:space="preserve">acich a hygienických potrieb – </w:t>
      </w:r>
      <w:r w:rsidRPr="00A16D7F">
        <w:rPr>
          <w:rFonts w:ascii="Times New Roman" w:hAnsi="Times New Roman" w:cs="Times New Roman"/>
          <w:sz w:val="24"/>
        </w:rPr>
        <w:t>plnené,</w:t>
      </w:r>
    </w:p>
    <w:p w:rsidR="007C5689" w:rsidRPr="00A16D7F" w:rsidRDefault="00D803E7" w:rsidP="007C568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dvor bol doplnený</w:t>
      </w:r>
      <w:r w:rsidR="00DD45FD" w:rsidRPr="00A16D7F">
        <w:rPr>
          <w:rFonts w:ascii="Times New Roman" w:hAnsi="Times New Roman" w:cs="Times New Roman"/>
          <w:sz w:val="24"/>
        </w:rPr>
        <w:t xml:space="preserve"> novým vybavením </w:t>
      </w:r>
      <w:r>
        <w:rPr>
          <w:rFonts w:ascii="Times New Roman" w:hAnsi="Times New Roman" w:cs="Times New Roman"/>
          <w:sz w:val="24"/>
        </w:rPr>
        <w:t xml:space="preserve">– </w:t>
      </w:r>
      <w:r w:rsidR="00A16D7F">
        <w:rPr>
          <w:rFonts w:ascii="Times New Roman" w:hAnsi="Times New Roman" w:cs="Times New Roman"/>
          <w:sz w:val="24"/>
        </w:rPr>
        <w:t>strunová hojdačka – koník,</w:t>
      </w:r>
      <w:r w:rsidR="00DD45FD" w:rsidRPr="00A16D7F">
        <w:rPr>
          <w:rFonts w:ascii="Times New Roman" w:hAnsi="Times New Roman" w:cs="Times New Roman"/>
          <w:sz w:val="24"/>
        </w:rPr>
        <w:t xml:space="preserve"> oto</w:t>
      </w:r>
      <w:r w:rsidR="00A16D7F">
        <w:rPr>
          <w:rFonts w:ascii="Times New Roman" w:hAnsi="Times New Roman" w:cs="Times New Roman"/>
          <w:sz w:val="24"/>
        </w:rPr>
        <w:t>čný kolotoč, piesok</w:t>
      </w:r>
    </w:p>
    <w:p w:rsidR="007C5689" w:rsidRPr="00A16D7F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Prezentácia školy</w:t>
      </w:r>
    </w:p>
    <w:p w:rsidR="007C5689" w:rsidRPr="00A16D7F" w:rsidRDefault="007C5689" w:rsidP="007C568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pravidelne aktualizovať nástenku pre rodičov s čerstvými u</w:t>
      </w:r>
      <w:r w:rsidR="00A84181">
        <w:rPr>
          <w:rFonts w:ascii="Times New Roman" w:hAnsi="Times New Roman" w:cs="Times New Roman"/>
          <w:sz w:val="24"/>
        </w:rPr>
        <w:t xml:space="preserve">dalosťami zo života ich detí – </w:t>
      </w:r>
      <w:r w:rsidRPr="00A16D7F">
        <w:rPr>
          <w:rFonts w:ascii="Times New Roman" w:hAnsi="Times New Roman" w:cs="Times New Roman"/>
          <w:sz w:val="24"/>
        </w:rPr>
        <w:t>plnené,</w:t>
      </w:r>
    </w:p>
    <w:p w:rsidR="007C5689" w:rsidRPr="00A16D7F" w:rsidRDefault="00694E1C" w:rsidP="007C568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prezentovať život školy na webe školy – plnené,</w:t>
      </w:r>
    </w:p>
    <w:p w:rsidR="007C5689" w:rsidRPr="00A16D7F" w:rsidRDefault="007C5689" w:rsidP="007C568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aktívne zapájať do spolupráce s MŠ rodičov, a tak ich viesť k tomu, aby cítili potrebu vzdelávania svojich detí, aby boli dostatočne pripravené na vstup do základnej školy - plnené.</w:t>
      </w:r>
    </w:p>
    <w:p w:rsidR="007C5689" w:rsidRPr="00926762" w:rsidRDefault="007C5689" w:rsidP="007C5689">
      <w:pPr>
        <w:pStyle w:val="Odsekzoznamu"/>
        <w:jc w:val="both"/>
        <w:rPr>
          <w:rFonts w:ascii="Times New Roman" w:hAnsi="Times New Roman" w:cs="Times New Roman"/>
          <w:color w:val="FF0000"/>
          <w:sz w:val="24"/>
        </w:rPr>
      </w:pPr>
    </w:p>
    <w:p w:rsid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C7B42">
        <w:rPr>
          <w:rFonts w:ascii="Times New Roman" w:hAnsi="Times New Roman" w:cs="Times New Roman"/>
          <w:b/>
          <w:i/>
          <w:sz w:val="24"/>
        </w:rPr>
        <w:t>Hodnotenie výsledkov výchovno-vzdelávacieho procesu</w:t>
      </w:r>
      <w:r>
        <w:rPr>
          <w:rFonts w:ascii="Times New Roman" w:hAnsi="Times New Roman" w:cs="Times New Roman"/>
          <w:b/>
          <w:i/>
          <w:sz w:val="24"/>
        </w:rPr>
        <w:t xml:space="preserve"> (§ 2 ods. 1 písm. o/)</w:t>
      </w:r>
    </w:p>
    <w:p w:rsidR="007C5689" w:rsidRPr="00EF0D28" w:rsidRDefault="007C5689" w:rsidP="007C5689">
      <w:pPr>
        <w:pStyle w:val="Odsekzoznamu"/>
        <w:jc w:val="both"/>
        <w:rPr>
          <w:rFonts w:ascii="Times New Roman" w:hAnsi="Times New Roman" w:cs="Times New Roman"/>
          <w:b/>
          <w:i/>
          <w:sz w:val="16"/>
        </w:rPr>
      </w:pP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Klady:</w:t>
      </w:r>
    </w:p>
    <w:p w:rsidR="00653893" w:rsidRPr="00653893" w:rsidRDefault="00653893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653893">
        <w:rPr>
          <w:rFonts w:ascii="Times New Roman" w:hAnsi="Times New Roman" w:cs="Times New Roman"/>
          <w:b/>
          <w:i/>
          <w:sz w:val="24"/>
        </w:rPr>
        <w:t xml:space="preserve">vzhľadom na epidemiologickú situáciu po 16. marci 2020 je ťažké stanoviť skutočné pozitíva a negatíva výchovno-vzdelávacieho procesu v materskej škole ako aj jeho rezervy, </w:t>
      </w:r>
    </w:p>
    <w:p w:rsidR="00653893" w:rsidRPr="00653893" w:rsidRDefault="00653893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653893">
        <w:rPr>
          <w:rFonts w:ascii="Times New Roman" w:hAnsi="Times New Roman" w:cs="Times New Roman"/>
          <w:b/>
          <w:i/>
          <w:sz w:val="24"/>
        </w:rPr>
        <w:t>následne uvádzame niekoľko kladov, ktoré boli zjavné už pred uzavretím škôl,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rozvíjanie jemnej a hrubej motoriky,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 xml:space="preserve">rozvíjanie estetického cítenia nielen počas výtvarných aktivít, ale aj vychádzkami do prírody a pozorovaním prírodných krás, hodnotením okolia, 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starostlivosť o životné prostredie,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lastRenderedPageBreak/>
        <w:t>využívanie počítačových prezentácií vo výchovno-vzdelávacom procese</w:t>
      </w:r>
      <w:r>
        <w:rPr>
          <w:rFonts w:ascii="Times New Roman" w:hAnsi="Times New Roman" w:cs="Times New Roman"/>
          <w:sz w:val="24"/>
        </w:rPr>
        <w:t>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práca s rozmanitým materiálom jednoduchými i netradičnými tvorivými technikami, využíval sa odpadový i prírodný materiál,</w:t>
      </w:r>
    </w:p>
    <w:p w:rsidR="007C5689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146BE">
        <w:rPr>
          <w:rFonts w:ascii="Times New Roman" w:hAnsi="Times New Roman" w:cs="Times New Roman"/>
          <w:sz w:val="24"/>
        </w:rPr>
        <w:t>predškolské deti prejavili veľkú zručnosť a kreativitu pri výtvarných a pracovných činnostiach</w:t>
      </w:r>
    </w:p>
    <w:p w:rsidR="007C5689" w:rsidRPr="00C146BE" w:rsidRDefault="007C5689" w:rsidP="007C5689">
      <w:pPr>
        <w:pStyle w:val="Odsekzoznamu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A84181" w:rsidRDefault="007C5689" w:rsidP="00653893">
      <w:pPr>
        <w:pStyle w:val="Odsekzoznamu"/>
        <w:ind w:left="765"/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Rezervy:</w:t>
      </w:r>
    </w:p>
    <w:p w:rsidR="007C5689" w:rsidRDefault="00653893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následne uvádzame niekoľko rezerv, ktoré boli zjavné pred uzatvorením škôl</w:t>
      </w:r>
    </w:p>
    <w:p w:rsidR="007E32E1" w:rsidRPr="007E32E1" w:rsidRDefault="007E32E1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E32E1">
        <w:rPr>
          <w:rFonts w:ascii="Times New Roman" w:hAnsi="Times New Roman" w:cs="Times New Roman"/>
          <w:sz w:val="24"/>
        </w:rPr>
        <w:t>veľmi nepravidelná dochádzka detí zo sociálne znevýhodneného prostredia,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orientácia</w:t>
      </w:r>
      <w:r w:rsidRPr="00C146BE">
        <w:rPr>
          <w:rFonts w:ascii="Times New Roman" w:hAnsi="Times New Roman" w:cs="Times New Roman"/>
          <w:sz w:val="24"/>
        </w:rPr>
        <w:t xml:space="preserve"> detí v časových vzťahoch,</w:t>
      </w:r>
    </w:p>
    <w:p w:rsidR="007C5689" w:rsidRPr="00EA1A93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>nedostatočné zvládnutie grafomotorických cvičení u niektorých detí zo sociálne znevýhodneného prostredia,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 xml:space="preserve">u niektorých detí zo sociálne znevýhodneného prostredia sa vyskytli problémy so znázorňovaním postáv a dejových súvislostí, 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>nedostatočná súvislosť rečového prejavu, nesp</w:t>
      </w:r>
      <w:r>
        <w:rPr>
          <w:rFonts w:ascii="Times New Roman" w:hAnsi="Times New Roman" w:cs="Times New Roman"/>
          <w:sz w:val="24"/>
        </w:rPr>
        <w:t>rávna</w:t>
      </w:r>
      <w:r w:rsidR="00653893">
        <w:rPr>
          <w:rFonts w:ascii="Times New Roman" w:hAnsi="Times New Roman" w:cs="Times New Roman"/>
          <w:sz w:val="24"/>
        </w:rPr>
        <w:t xml:space="preserve"> výslovnosť.</w:t>
      </w:r>
    </w:p>
    <w:p w:rsidR="00926762" w:rsidRPr="00926762" w:rsidRDefault="00926762" w:rsidP="00926762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C5689" w:rsidRPr="00FA7CC8" w:rsidRDefault="007C5689" w:rsidP="007C5689">
      <w:pPr>
        <w:pStyle w:val="Odsekzoznamu"/>
        <w:ind w:left="108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Opatrenia:</w:t>
      </w:r>
    </w:p>
    <w:p w:rsidR="007C5689" w:rsidRPr="00C06974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zabezpečiť didaktické pomôcky na </w:t>
      </w:r>
      <w:r w:rsidR="00CB03F0">
        <w:rPr>
          <w:rFonts w:ascii="Times New Roman" w:hAnsi="Times New Roman" w:cs="Times New Roman"/>
          <w:sz w:val="24"/>
        </w:rPr>
        <w:t xml:space="preserve">upevňovanie </w:t>
      </w:r>
      <w:r>
        <w:rPr>
          <w:rFonts w:ascii="Times New Roman" w:hAnsi="Times New Roman" w:cs="Times New Roman"/>
          <w:sz w:val="24"/>
        </w:rPr>
        <w:t>orientácie v čase,</w:t>
      </w:r>
    </w:p>
    <w:p w:rsidR="00C06974" w:rsidRPr="00FA7CC8" w:rsidRDefault="00C06974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v maximálnej miere využívať individuálny prístup,</w:t>
      </w:r>
    </w:p>
    <w:p w:rsidR="007C5689" w:rsidRPr="00FA7CC8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intenzívne spolupracovať s rodinami zo sociálne znevýhodneného prostredia,</w:t>
      </w:r>
    </w:p>
    <w:p w:rsidR="007C5689" w:rsidRPr="00FA7CC8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rozvíjať komunikačné schopnosti, odporučiť spoluprácu s logopédom.</w:t>
      </w:r>
    </w:p>
    <w:p w:rsidR="007C5689" w:rsidRPr="00AE49F0" w:rsidRDefault="007C5689" w:rsidP="007C568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C5689" w:rsidRPr="002A2208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Spolupráca školy a</w:t>
      </w:r>
      <w:r>
        <w:rPr>
          <w:rFonts w:ascii="Times New Roman" w:hAnsi="Times New Roman" w:cs="Times New Roman"/>
          <w:b/>
          <w:i/>
          <w:sz w:val="24"/>
        </w:rPr>
        <w:t> </w:t>
      </w:r>
      <w:r w:rsidRPr="00C146BE">
        <w:rPr>
          <w:rFonts w:ascii="Times New Roman" w:hAnsi="Times New Roman" w:cs="Times New Roman"/>
          <w:b/>
          <w:i/>
          <w:sz w:val="24"/>
        </w:rPr>
        <w:t>rodiny</w:t>
      </w:r>
      <w:r>
        <w:rPr>
          <w:rFonts w:ascii="Times New Roman" w:hAnsi="Times New Roman" w:cs="Times New Roman"/>
          <w:b/>
          <w:i/>
          <w:sz w:val="24"/>
        </w:rPr>
        <w:t xml:space="preserve"> (§ 2 ods. 2 písm. c/)</w:t>
      </w:r>
    </w:p>
    <w:p w:rsidR="007C5689" w:rsidRPr="00AE49F0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AE49F0">
        <w:rPr>
          <w:rFonts w:ascii="Times New Roman" w:hAnsi="Times New Roman" w:cs="Times New Roman"/>
          <w:sz w:val="24"/>
        </w:rPr>
        <w:t>Spolupráca funguje na dobrej úrovni, rodičia sa zúčastňujú akcií usporadúvaných školou, pri rôznych príležitostiach</w:t>
      </w:r>
      <w:r>
        <w:rPr>
          <w:rFonts w:ascii="Times New Roman" w:hAnsi="Times New Roman" w:cs="Times New Roman"/>
          <w:sz w:val="24"/>
        </w:rPr>
        <w:t>. Z</w:t>
      </w:r>
      <w:r w:rsidRPr="00AE49F0">
        <w:rPr>
          <w:rFonts w:ascii="Times New Roman" w:hAnsi="Times New Roman" w:cs="Times New Roman"/>
          <w:sz w:val="24"/>
        </w:rPr>
        <w:t>aujímajú</w:t>
      </w:r>
      <w:r>
        <w:rPr>
          <w:rFonts w:ascii="Times New Roman" w:hAnsi="Times New Roman" w:cs="Times New Roman"/>
          <w:sz w:val="24"/>
        </w:rPr>
        <w:t xml:space="preserve"> sa</w:t>
      </w:r>
      <w:r w:rsidRPr="00AE49F0">
        <w:rPr>
          <w:rFonts w:ascii="Times New Roman" w:hAnsi="Times New Roman" w:cs="Times New Roman"/>
          <w:sz w:val="24"/>
        </w:rPr>
        <w:t xml:space="preserve"> o život v materskej škole. V hojnom počte, aj s ďalšími rodinnými príslušníkmi navštevujú nami organizované besiedky a oslavy.</w:t>
      </w:r>
    </w:p>
    <w:p w:rsidR="007C5689" w:rsidRPr="00EF0D28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E49F0">
        <w:rPr>
          <w:rFonts w:ascii="Times New Roman" w:hAnsi="Times New Roman" w:cs="Times New Roman"/>
          <w:b/>
          <w:i/>
          <w:sz w:val="24"/>
        </w:rPr>
        <w:t>Spolupráca so základnou školou</w:t>
      </w:r>
      <w:r>
        <w:rPr>
          <w:rFonts w:ascii="Times New Roman" w:hAnsi="Times New Roman" w:cs="Times New Roman"/>
          <w:b/>
          <w:i/>
          <w:sz w:val="24"/>
        </w:rPr>
        <w:t xml:space="preserve"> (§ 2 ods. 2 písm. d/)</w:t>
      </w: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Keď</w:t>
      </w:r>
      <w:r w:rsidRPr="00AE49F0">
        <w:rPr>
          <w:rFonts w:ascii="Times New Roman" w:hAnsi="Times New Roman" w:cs="Times New Roman"/>
          <w:sz w:val="24"/>
        </w:rPr>
        <w:t>že sa v našej obci základná škola nenachádza a deti navštevujú školu v susednej obci, v Hrab</w:t>
      </w:r>
      <w:r>
        <w:rPr>
          <w:rFonts w:ascii="Times New Roman" w:hAnsi="Times New Roman" w:cs="Times New Roman"/>
          <w:sz w:val="24"/>
        </w:rPr>
        <w:t>ušiciach, je spolupráca so ZŠ obmedzená na:</w:t>
      </w:r>
    </w:p>
    <w:p w:rsidR="007C5689" w:rsidRPr="00645A12" w:rsidRDefault="007C5689" w:rsidP="007C568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645A12">
        <w:rPr>
          <w:rFonts w:ascii="Times New Roman" w:hAnsi="Times New Roman" w:cs="Times New Roman"/>
          <w:sz w:val="24"/>
        </w:rPr>
        <w:t>návšteva školy pri zápise do 1. ročníka,</w:t>
      </w:r>
    </w:p>
    <w:p w:rsidR="007C5689" w:rsidRPr="00645A12" w:rsidRDefault="007C5689" w:rsidP="007C568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225CC">
        <w:rPr>
          <w:rFonts w:ascii="Times New Roman" w:hAnsi="Times New Roman" w:cs="Times New Roman"/>
          <w:sz w:val="24"/>
        </w:rPr>
        <w:t>kontakt s p</w:t>
      </w:r>
      <w:r>
        <w:rPr>
          <w:rFonts w:ascii="Times New Roman" w:hAnsi="Times New Roman" w:cs="Times New Roman"/>
          <w:sz w:val="24"/>
        </w:rPr>
        <w:t xml:space="preserve">. </w:t>
      </w:r>
      <w:r w:rsidR="006136DD">
        <w:rPr>
          <w:rFonts w:ascii="Times New Roman" w:hAnsi="Times New Roman" w:cs="Times New Roman"/>
          <w:sz w:val="24"/>
        </w:rPr>
        <w:t>učiteľkou, ktorá deti prevezme</w:t>
      </w:r>
      <w:r w:rsidRPr="001225CC">
        <w:rPr>
          <w:rFonts w:ascii="Times New Roman" w:hAnsi="Times New Roman" w:cs="Times New Roman"/>
          <w:sz w:val="24"/>
        </w:rPr>
        <w:t xml:space="preserve"> v 1. ročníku.</w:t>
      </w:r>
    </w:p>
    <w:p w:rsidR="007C5689" w:rsidRDefault="007C5689" w:rsidP="007C5689">
      <w:pPr>
        <w:spacing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D325F3" w:rsidRPr="00E71F77" w:rsidRDefault="007C5689" w:rsidP="00E71F77">
      <w:pPr>
        <w:spacing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Betlanovciach,                                                             riad. školy</w:t>
      </w:r>
    </w:p>
    <w:sectPr w:rsidR="00D325F3" w:rsidRPr="00E71F77" w:rsidSect="00694E1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2D" w:rsidRDefault="00294C2D" w:rsidP="004A30C2">
      <w:pPr>
        <w:spacing w:after="0" w:line="240" w:lineRule="auto"/>
      </w:pPr>
      <w:r>
        <w:separator/>
      </w:r>
    </w:p>
  </w:endnote>
  <w:endnote w:type="continuationSeparator" w:id="0">
    <w:p w:rsidR="00294C2D" w:rsidRDefault="00294C2D" w:rsidP="004A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A4" w:rsidRDefault="00E407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2D" w:rsidRDefault="00294C2D" w:rsidP="004A30C2">
      <w:pPr>
        <w:spacing w:after="0" w:line="240" w:lineRule="auto"/>
      </w:pPr>
      <w:r>
        <w:separator/>
      </w:r>
    </w:p>
  </w:footnote>
  <w:footnote w:type="continuationSeparator" w:id="0">
    <w:p w:rsidR="00294C2D" w:rsidRDefault="00294C2D" w:rsidP="004A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CB" w:rsidRDefault="00D12BCB">
    <w:pPr>
      <w:pStyle w:val="Hlavika"/>
    </w:pPr>
  </w:p>
  <w:p w:rsidR="00D12BCB" w:rsidRPr="004A30C2" w:rsidRDefault="00D12BCB" w:rsidP="004A30C2">
    <w:pPr>
      <w:pStyle w:val="Hlavika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Materská škola Betlanovce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9B7"/>
    <w:multiLevelType w:val="hybridMultilevel"/>
    <w:tmpl w:val="ACE0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CAC"/>
    <w:multiLevelType w:val="hybridMultilevel"/>
    <w:tmpl w:val="6396D2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E86"/>
    <w:multiLevelType w:val="hybridMultilevel"/>
    <w:tmpl w:val="430EC750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2619F"/>
    <w:multiLevelType w:val="hybridMultilevel"/>
    <w:tmpl w:val="D7427892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A5607"/>
    <w:multiLevelType w:val="hybridMultilevel"/>
    <w:tmpl w:val="FF12202E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0757"/>
    <w:multiLevelType w:val="hybridMultilevel"/>
    <w:tmpl w:val="6DEC5F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63CB3"/>
    <w:multiLevelType w:val="hybridMultilevel"/>
    <w:tmpl w:val="75A82088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B7C96"/>
    <w:multiLevelType w:val="hybridMultilevel"/>
    <w:tmpl w:val="DA045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4C2"/>
    <w:multiLevelType w:val="hybridMultilevel"/>
    <w:tmpl w:val="FC54D83A"/>
    <w:lvl w:ilvl="0" w:tplc="F3A23E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F5E7D"/>
    <w:multiLevelType w:val="hybridMultilevel"/>
    <w:tmpl w:val="39D28154"/>
    <w:lvl w:ilvl="0" w:tplc="1D3847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6412E"/>
    <w:multiLevelType w:val="hybridMultilevel"/>
    <w:tmpl w:val="8F8ED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1271"/>
    <w:multiLevelType w:val="hybridMultilevel"/>
    <w:tmpl w:val="3390A3AE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43436"/>
    <w:multiLevelType w:val="hybridMultilevel"/>
    <w:tmpl w:val="73A87384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90D9B"/>
    <w:multiLevelType w:val="hybridMultilevel"/>
    <w:tmpl w:val="6A608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28C1"/>
    <w:multiLevelType w:val="hybridMultilevel"/>
    <w:tmpl w:val="BA8E6F04"/>
    <w:lvl w:ilvl="0" w:tplc="239C6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4054A"/>
    <w:multiLevelType w:val="hybridMultilevel"/>
    <w:tmpl w:val="2842F522"/>
    <w:lvl w:ilvl="0" w:tplc="CC14A2A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036F6"/>
    <w:multiLevelType w:val="hybridMultilevel"/>
    <w:tmpl w:val="5BA2B924"/>
    <w:lvl w:ilvl="0" w:tplc="CC14A2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61C5"/>
    <w:multiLevelType w:val="hybridMultilevel"/>
    <w:tmpl w:val="3EBC3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AB9"/>
    <w:multiLevelType w:val="hybridMultilevel"/>
    <w:tmpl w:val="FEB4E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483C"/>
    <w:multiLevelType w:val="hybridMultilevel"/>
    <w:tmpl w:val="EBB0512C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02698"/>
    <w:multiLevelType w:val="hybridMultilevel"/>
    <w:tmpl w:val="A006A4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733180"/>
    <w:multiLevelType w:val="hybridMultilevel"/>
    <w:tmpl w:val="7FC8B828"/>
    <w:lvl w:ilvl="0" w:tplc="1D3847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BF74B5"/>
    <w:multiLevelType w:val="hybridMultilevel"/>
    <w:tmpl w:val="2952A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B28"/>
    <w:multiLevelType w:val="hybridMultilevel"/>
    <w:tmpl w:val="13782104"/>
    <w:lvl w:ilvl="0" w:tplc="DFD8E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B1C3B"/>
    <w:multiLevelType w:val="hybridMultilevel"/>
    <w:tmpl w:val="92F2C29C"/>
    <w:lvl w:ilvl="0" w:tplc="1D3847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C43AAC"/>
    <w:multiLevelType w:val="hybridMultilevel"/>
    <w:tmpl w:val="4470DF8A"/>
    <w:lvl w:ilvl="0" w:tplc="CC14A2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52F2"/>
    <w:multiLevelType w:val="hybridMultilevel"/>
    <w:tmpl w:val="9F32C376"/>
    <w:lvl w:ilvl="0" w:tplc="1D3847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B650C"/>
    <w:multiLevelType w:val="hybridMultilevel"/>
    <w:tmpl w:val="8752F4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B3265A"/>
    <w:multiLevelType w:val="hybridMultilevel"/>
    <w:tmpl w:val="F1EA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8185F"/>
    <w:multiLevelType w:val="hybridMultilevel"/>
    <w:tmpl w:val="509CFA7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C006063"/>
    <w:multiLevelType w:val="hybridMultilevel"/>
    <w:tmpl w:val="DF1A67CA"/>
    <w:lvl w:ilvl="0" w:tplc="1D3847D4">
      <w:start w:val="4"/>
      <w:numFmt w:val="bullet"/>
      <w:lvlText w:val="-"/>
      <w:lvlJc w:val="left"/>
      <w:pPr>
        <w:ind w:left="184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FF76EA6"/>
    <w:multiLevelType w:val="hybridMultilevel"/>
    <w:tmpl w:val="5BA4F456"/>
    <w:lvl w:ilvl="0" w:tplc="1D3847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6"/>
  </w:num>
  <w:num w:numId="5">
    <w:abstractNumId w:val="26"/>
  </w:num>
  <w:num w:numId="6">
    <w:abstractNumId w:val="27"/>
  </w:num>
  <w:num w:numId="7">
    <w:abstractNumId w:val="29"/>
  </w:num>
  <w:num w:numId="8">
    <w:abstractNumId w:val="15"/>
  </w:num>
  <w:num w:numId="9">
    <w:abstractNumId w:val="9"/>
  </w:num>
  <w:num w:numId="10">
    <w:abstractNumId w:val="31"/>
  </w:num>
  <w:num w:numId="11">
    <w:abstractNumId w:val="19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18"/>
  </w:num>
  <w:num w:numId="23">
    <w:abstractNumId w:val="2"/>
  </w:num>
  <w:num w:numId="24">
    <w:abstractNumId w:val="22"/>
  </w:num>
  <w:num w:numId="25">
    <w:abstractNumId w:val="11"/>
  </w:num>
  <w:num w:numId="26">
    <w:abstractNumId w:val="13"/>
  </w:num>
  <w:num w:numId="27">
    <w:abstractNumId w:val="3"/>
  </w:num>
  <w:num w:numId="28">
    <w:abstractNumId w:val="7"/>
  </w:num>
  <w:num w:numId="29">
    <w:abstractNumId w:val="12"/>
  </w:num>
  <w:num w:numId="30">
    <w:abstractNumId w:val="28"/>
  </w:num>
  <w:num w:numId="31">
    <w:abstractNumId w:val="4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0C2"/>
    <w:rsid w:val="000106F0"/>
    <w:rsid w:val="00025D95"/>
    <w:rsid w:val="00056E01"/>
    <w:rsid w:val="000572B2"/>
    <w:rsid w:val="000A45FF"/>
    <w:rsid w:val="000A61F4"/>
    <w:rsid w:val="000B4262"/>
    <w:rsid w:val="00116153"/>
    <w:rsid w:val="001228B6"/>
    <w:rsid w:val="00123BBF"/>
    <w:rsid w:val="001351FC"/>
    <w:rsid w:val="001444DD"/>
    <w:rsid w:val="00180EC1"/>
    <w:rsid w:val="001A2C9C"/>
    <w:rsid w:val="001B539C"/>
    <w:rsid w:val="001C680A"/>
    <w:rsid w:val="0021616B"/>
    <w:rsid w:val="0023702C"/>
    <w:rsid w:val="002512E5"/>
    <w:rsid w:val="00262AA6"/>
    <w:rsid w:val="002706AE"/>
    <w:rsid w:val="00294C2D"/>
    <w:rsid w:val="002A2208"/>
    <w:rsid w:val="002A32B1"/>
    <w:rsid w:val="002C7B42"/>
    <w:rsid w:val="002D1966"/>
    <w:rsid w:val="002E4F22"/>
    <w:rsid w:val="00312926"/>
    <w:rsid w:val="00317062"/>
    <w:rsid w:val="00331DEA"/>
    <w:rsid w:val="00336AAC"/>
    <w:rsid w:val="00347A80"/>
    <w:rsid w:val="00350690"/>
    <w:rsid w:val="00367595"/>
    <w:rsid w:val="00372980"/>
    <w:rsid w:val="003778C2"/>
    <w:rsid w:val="003A7B5A"/>
    <w:rsid w:val="003B036E"/>
    <w:rsid w:val="003C7313"/>
    <w:rsid w:val="003D4C15"/>
    <w:rsid w:val="003F2932"/>
    <w:rsid w:val="00401A2B"/>
    <w:rsid w:val="0042754D"/>
    <w:rsid w:val="00450D4F"/>
    <w:rsid w:val="00474AE8"/>
    <w:rsid w:val="00481BF7"/>
    <w:rsid w:val="004923DE"/>
    <w:rsid w:val="004A30C2"/>
    <w:rsid w:val="004E11DB"/>
    <w:rsid w:val="004E2ADF"/>
    <w:rsid w:val="004F3647"/>
    <w:rsid w:val="00556320"/>
    <w:rsid w:val="00583F96"/>
    <w:rsid w:val="00586A85"/>
    <w:rsid w:val="005A5BCF"/>
    <w:rsid w:val="005A7A80"/>
    <w:rsid w:val="005B526A"/>
    <w:rsid w:val="005B5ED0"/>
    <w:rsid w:val="005D4C58"/>
    <w:rsid w:val="005E6062"/>
    <w:rsid w:val="005E6D8A"/>
    <w:rsid w:val="006034B4"/>
    <w:rsid w:val="00611A06"/>
    <w:rsid w:val="006136DD"/>
    <w:rsid w:val="006330E9"/>
    <w:rsid w:val="00645A12"/>
    <w:rsid w:val="00653893"/>
    <w:rsid w:val="00656351"/>
    <w:rsid w:val="0069307D"/>
    <w:rsid w:val="00694E1C"/>
    <w:rsid w:val="006A3AB6"/>
    <w:rsid w:val="006C5FDF"/>
    <w:rsid w:val="006E3600"/>
    <w:rsid w:val="00717E05"/>
    <w:rsid w:val="00735513"/>
    <w:rsid w:val="00782191"/>
    <w:rsid w:val="00786F10"/>
    <w:rsid w:val="007921EB"/>
    <w:rsid w:val="007A5DC4"/>
    <w:rsid w:val="007A65A7"/>
    <w:rsid w:val="007B616A"/>
    <w:rsid w:val="007C4E21"/>
    <w:rsid w:val="007C5689"/>
    <w:rsid w:val="007D2AA8"/>
    <w:rsid w:val="007E32E1"/>
    <w:rsid w:val="007E4AFB"/>
    <w:rsid w:val="007E6F0B"/>
    <w:rsid w:val="007F0196"/>
    <w:rsid w:val="007F6A6B"/>
    <w:rsid w:val="00826E02"/>
    <w:rsid w:val="00853A0E"/>
    <w:rsid w:val="00863125"/>
    <w:rsid w:val="00882800"/>
    <w:rsid w:val="008A5A31"/>
    <w:rsid w:val="008B27EB"/>
    <w:rsid w:val="008C3C10"/>
    <w:rsid w:val="00900C3D"/>
    <w:rsid w:val="009123D0"/>
    <w:rsid w:val="00920FC4"/>
    <w:rsid w:val="00926762"/>
    <w:rsid w:val="00934F31"/>
    <w:rsid w:val="0094239C"/>
    <w:rsid w:val="009649FD"/>
    <w:rsid w:val="009703DC"/>
    <w:rsid w:val="009705CE"/>
    <w:rsid w:val="00984D8B"/>
    <w:rsid w:val="009D1332"/>
    <w:rsid w:val="00A15E61"/>
    <w:rsid w:val="00A16D7F"/>
    <w:rsid w:val="00A26161"/>
    <w:rsid w:val="00A84181"/>
    <w:rsid w:val="00AA1132"/>
    <w:rsid w:val="00AB4562"/>
    <w:rsid w:val="00AC000D"/>
    <w:rsid w:val="00AC48FF"/>
    <w:rsid w:val="00AD424A"/>
    <w:rsid w:val="00AD7FD4"/>
    <w:rsid w:val="00AE49F0"/>
    <w:rsid w:val="00AE4C92"/>
    <w:rsid w:val="00AF324E"/>
    <w:rsid w:val="00B06974"/>
    <w:rsid w:val="00B61154"/>
    <w:rsid w:val="00B715A8"/>
    <w:rsid w:val="00BE10B4"/>
    <w:rsid w:val="00C06974"/>
    <w:rsid w:val="00C146BE"/>
    <w:rsid w:val="00C26F95"/>
    <w:rsid w:val="00C30F21"/>
    <w:rsid w:val="00C665C0"/>
    <w:rsid w:val="00C8699F"/>
    <w:rsid w:val="00CA2B88"/>
    <w:rsid w:val="00CB03F0"/>
    <w:rsid w:val="00CD04A7"/>
    <w:rsid w:val="00CD34FE"/>
    <w:rsid w:val="00CE124E"/>
    <w:rsid w:val="00CE2C58"/>
    <w:rsid w:val="00D12BCB"/>
    <w:rsid w:val="00D20E8B"/>
    <w:rsid w:val="00D325F3"/>
    <w:rsid w:val="00D51668"/>
    <w:rsid w:val="00D63700"/>
    <w:rsid w:val="00D667BB"/>
    <w:rsid w:val="00D77FA0"/>
    <w:rsid w:val="00D803E7"/>
    <w:rsid w:val="00D91DB4"/>
    <w:rsid w:val="00DB3FA8"/>
    <w:rsid w:val="00DC3866"/>
    <w:rsid w:val="00DD45FD"/>
    <w:rsid w:val="00E01CED"/>
    <w:rsid w:val="00E407A4"/>
    <w:rsid w:val="00E40D8F"/>
    <w:rsid w:val="00E71F77"/>
    <w:rsid w:val="00E74EFE"/>
    <w:rsid w:val="00E944C1"/>
    <w:rsid w:val="00EA1A93"/>
    <w:rsid w:val="00EF0D28"/>
    <w:rsid w:val="00EF5855"/>
    <w:rsid w:val="00EF7D23"/>
    <w:rsid w:val="00F829B7"/>
    <w:rsid w:val="00F83758"/>
    <w:rsid w:val="00F96E76"/>
    <w:rsid w:val="00FA7CC8"/>
    <w:rsid w:val="00FC550A"/>
    <w:rsid w:val="00FD090D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9E52"/>
  <w15:docId w15:val="{6BD60B4B-EC8E-4067-8A0E-C8D9AE3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D4F"/>
  </w:style>
  <w:style w:type="paragraph" w:styleId="Nadpis2">
    <w:name w:val="heading 2"/>
    <w:basedOn w:val="Normlny"/>
    <w:next w:val="Normlny"/>
    <w:link w:val="Nadpis2Char"/>
    <w:uiPriority w:val="9"/>
    <w:qFormat/>
    <w:rsid w:val="00C665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0C2"/>
  </w:style>
  <w:style w:type="paragraph" w:styleId="Pta">
    <w:name w:val="footer"/>
    <w:basedOn w:val="Normlny"/>
    <w:link w:val="PtaChar"/>
    <w:uiPriority w:val="99"/>
    <w:unhideWhenUsed/>
    <w:rsid w:val="004A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0C2"/>
  </w:style>
  <w:style w:type="paragraph" w:styleId="Textbubliny">
    <w:name w:val="Balloon Text"/>
    <w:basedOn w:val="Normlny"/>
    <w:link w:val="TextbublinyChar"/>
    <w:uiPriority w:val="99"/>
    <w:semiHidden/>
    <w:unhideWhenUsed/>
    <w:rsid w:val="004A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5E6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665C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Valigurová</dc:creator>
  <cp:keywords/>
  <dc:description/>
  <cp:lastModifiedBy>Mária Valigurová</cp:lastModifiedBy>
  <cp:revision>65</cp:revision>
  <cp:lastPrinted>2020-08-24T13:10:00Z</cp:lastPrinted>
  <dcterms:created xsi:type="dcterms:W3CDTF">2015-09-23T08:57:00Z</dcterms:created>
  <dcterms:modified xsi:type="dcterms:W3CDTF">2021-01-20T14:22:00Z</dcterms:modified>
</cp:coreProperties>
</file>